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60D7BB">
      <w:pPr>
        <w:pStyle w:val="4"/>
        <w:rPr>
          <w:rFonts w:hint="eastAsia"/>
          <w:b/>
          <w:sz w:val="21"/>
          <w:szCs w:val="21"/>
          <w:lang w:val="en-US" w:eastAsia="zh-CN"/>
        </w:rPr>
      </w:pPr>
      <w:r>
        <w:rPr>
          <w:rFonts w:hint="eastAsia"/>
          <w:b/>
          <w:sz w:val="21"/>
          <w:szCs w:val="21"/>
          <w:lang w:val="en-US" w:eastAsia="zh-CN"/>
        </w:rPr>
        <w:t>调研清单：</w:t>
      </w:r>
    </w:p>
    <w:tbl>
      <w:tblPr>
        <w:tblStyle w:val="2"/>
        <w:tblW w:w="139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26"/>
        <w:gridCol w:w="13594"/>
      </w:tblGrid>
      <w:tr w14:paraId="60105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3" w:hRule="atLeast"/>
        </w:trPr>
        <w:tc>
          <w:tcPr>
            <w:tcW w:w="1392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B5AD2">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sz w:val="21"/>
                <w:szCs w:val="21"/>
                <w:lang w:eastAsia="zh-CN"/>
              </w:rPr>
              <w:t>茂名市电白区慢性病防治中心新院区建设项目检测（钢结构、幕墙工程等）服务项目</w:t>
            </w:r>
          </w:p>
        </w:tc>
      </w:tr>
      <w:tr w14:paraId="5323D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223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3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42A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园建工程</w:t>
            </w:r>
          </w:p>
        </w:tc>
      </w:tr>
      <w:tr w14:paraId="063C2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6BB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3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F9E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园林材料</w:t>
            </w:r>
          </w:p>
        </w:tc>
      </w:tr>
      <w:tr w14:paraId="5E271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C8B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133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242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钢结构</w:t>
            </w:r>
          </w:p>
        </w:tc>
      </w:tr>
      <w:tr w14:paraId="6CB23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A39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33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73A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幕墙工程</w:t>
            </w:r>
          </w:p>
        </w:tc>
      </w:tr>
      <w:tr w14:paraId="30DF7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DF9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33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B38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排水工程材料</w:t>
            </w:r>
          </w:p>
        </w:tc>
      </w:tr>
    </w:tbl>
    <w:p w14:paraId="12065C6D">
      <w:pPr>
        <w:rPr>
          <w:sz w:val="21"/>
          <w:szCs w:val="21"/>
        </w:rPr>
      </w:pPr>
    </w:p>
    <w:p w14:paraId="115AB03E">
      <w:pPr>
        <w:rPr>
          <w:rFonts w:hint="default" w:eastAsiaTheme="minorEastAsia"/>
          <w:b/>
          <w:bCs/>
          <w:sz w:val="24"/>
          <w:szCs w:val="24"/>
          <w:lang w:val="en-US" w:eastAsia="zh-CN"/>
        </w:rPr>
      </w:pPr>
      <w:r>
        <w:rPr>
          <w:rFonts w:hint="eastAsia"/>
          <w:b/>
          <w:bCs/>
          <w:sz w:val="24"/>
          <w:szCs w:val="24"/>
          <w:lang w:val="en-US" w:eastAsia="zh-CN"/>
        </w:rPr>
        <w:t>1.</w:t>
      </w:r>
    </w:p>
    <w:tbl>
      <w:tblPr>
        <w:tblStyle w:val="2"/>
        <w:tblW w:w="139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90"/>
        <w:gridCol w:w="1534"/>
        <w:gridCol w:w="2790"/>
        <w:gridCol w:w="1360"/>
        <w:gridCol w:w="1360"/>
        <w:gridCol w:w="4198"/>
        <w:gridCol w:w="1788"/>
      </w:tblGrid>
      <w:tr w14:paraId="31AD9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392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582CE52">
            <w:pPr>
              <w:keepNext w:val="0"/>
              <w:keepLines w:val="0"/>
              <w:widowControl/>
              <w:suppressLineNumbers w:val="0"/>
              <w:jc w:val="center"/>
              <w:textAlignment w:val="center"/>
              <w:rPr>
                <w:rFonts w:hint="default" w:ascii="宋体" w:hAnsi="宋体" w:eastAsia="宋体" w:cs="宋体"/>
                <w:b/>
                <w:bCs/>
                <w:i w:val="0"/>
                <w:iCs w:val="0"/>
                <w:color w:val="000000"/>
                <w:kern w:val="0"/>
                <w:sz w:val="21"/>
                <w:szCs w:val="21"/>
                <w:u w:val="none"/>
                <w:lang w:val="en-US" w:eastAsia="zh-CN" w:bidi="ar"/>
              </w:rPr>
            </w:pPr>
            <w:r>
              <w:rPr>
                <w:rFonts w:hint="eastAsia" w:ascii="宋体" w:hAnsi="宋体" w:eastAsia="宋体" w:cs="宋体"/>
                <w:b/>
                <w:bCs/>
                <w:i w:val="0"/>
                <w:iCs w:val="0"/>
                <w:color w:val="000000"/>
                <w:kern w:val="0"/>
                <w:sz w:val="21"/>
                <w:szCs w:val="21"/>
                <w:u w:val="none"/>
                <w:lang w:val="en-US" w:eastAsia="zh-CN" w:bidi="ar"/>
              </w:rPr>
              <w:t>园建工程检测清单</w:t>
            </w:r>
          </w:p>
        </w:tc>
      </w:tr>
      <w:tr w14:paraId="7A1A04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5C56F">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序号</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B65DD">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分项工程部位</w:t>
            </w:r>
          </w:p>
        </w:tc>
        <w:tc>
          <w:tcPr>
            <w:tcW w:w="2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85921">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工序名称</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B0C7B">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检测项目</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9A834">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单位</w:t>
            </w:r>
          </w:p>
        </w:tc>
        <w:tc>
          <w:tcPr>
            <w:tcW w:w="4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4F398">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检测频率</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10B59">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检测数量</w:t>
            </w:r>
          </w:p>
        </w:tc>
      </w:tr>
      <w:tr w14:paraId="723A6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018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53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2C33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园建</w:t>
            </w:r>
          </w:p>
        </w:tc>
        <w:tc>
          <w:tcPr>
            <w:tcW w:w="2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19D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主入口景观</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1BA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压实度</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76D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w:t>
            </w:r>
          </w:p>
        </w:tc>
        <w:tc>
          <w:tcPr>
            <w:tcW w:w="4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8FD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每1000m2/1点，且不少于3点</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A5B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156</w:t>
            </w:r>
          </w:p>
        </w:tc>
      </w:tr>
      <w:tr w14:paraId="1BC94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5" w:hRule="atLeast"/>
        </w:trPr>
        <w:tc>
          <w:tcPr>
            <w:tcW w:w="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478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5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634EEA">
            <w:pPr>
              <w:jc w:val="center"/>
              <w:rPr>
                <w:rFonts w:hint="eastAsia" w:ascii="宋体" w:hAnsi="宋体" w:eastAsia="宋体" w:cs="宋体"/>
                <w:i w:val="0"/>
                <w:iCs w:val="0"/>
                <w:color w:val="000000"/>
                <w:sz w:val="21"/>
                <w:szCs w:val="21"/>
                <w:u w:val="none"/>
              </w:rPr>
            </w:pPr>
          </w:p>
        </w:tc>
        <w:tc>
          <w:tcPr>
            <w:tcW w:w="27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529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西南侧景观</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4D3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压实度</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394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w:t>
            </w:r>
          </w:p>
        </w:tc>
        <w:tc>
          <w:tcPr>
            <w:tcW w:w="4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E40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每1000m2/1点，且不少于3点</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D14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283</w:t>
            </w:r>
          </w:p>
        </w:tc>
      </w:tr>
      <w:tr w14:paraId="0D338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0A0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15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6866DB">
            <w:pPr>
              <w:jc w:val="center"/>
              <w:rPr>
                <w:rFonts w:hint="eastAsia" w:ascii="宋体" w:hAnsi="宋体" w:eastAsia="宋体" w:cs="宋体"/>
                <w:i w:val="0"/>
                <w:iCs w:val="0"/>
                <w:color w:val="000000"/>
                <w:sz w:val="21"/>
                <w:szCs w:val="21"/>
                <w:u w:val="none"/>
              </w:rPr>
            </w:pPr>
          </w:p>
        </w:tc>
        <w:tc>
          <w:tcPr>
            <w:tcW w:w="27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CB9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内庭区景观</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014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压实度</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C24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w:t>
            </w:r>
          </w:p>
        </w:tc>
        <w:tc>
          <w:tcPr>
            <w:tcW w:w="4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A86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每1000m2/1点，且不少于3点</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B9E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132</w:t>
            </w:r>
          </w:p>
        </w:tc>
      </w:tr>
      <w:tr w14:paraId="79587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6CF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5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66C978">
            <w:pPr>
              <w:jc w:val="center"/>
              <w:rPr>
                <w:rFonts w:hint="eastAsia" w:ascii="宋体" w:hAnsi="宋体" w:eastAsia="宋体" w:cs="宋体"/>
                <w:i w:val="0"/>
                <w:iCs w:val="0"/>
                <w:color w:val="000000"/>
                <w:sz w:val="21"/>
                <w:szCs w:val="21"/>
                <w:u w:val="none"/>
              </w:rPr>
            </w:pPr>
          </w:p>
        </w:tc>
        <w:tc>
          <w:tcPr>
            <w:tcW w:w="27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C95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平台区景观</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D8D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压实度</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EF2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w:t>
            </w:r>
          </w:p>
        </w:tc>
        <w:tc>
          <w:tcPr>
            <w:tcW w:w="4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317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每1000m2/1点，且不少于3点</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33D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325</w:t>
            </w:r>
          </w:p>
        </w:tc>
      </w:tr>
      <w:tr w14:paraId="01B3D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591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5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D2B35F">
            <w:pPr>
              <w:jc w:val="center"/>
              <w:rPr>
                <w:rFonts w:hint="eastAsia" w:ascii="宋体" w:hAnsi="宋体" w:eastAsia="宋体" w:cs="宋体"/>
                <w:i w:val="0"/>
                <w:iCs w:val="0"/>
                <w:color w:val="000000"/>
                <w:sz w:val="21"/>
                <w:szCs w:val="21"/>
                <w:u w:val="none"/>
              </w:rPr>
            </w:pPr>
          </w:p>
        </w:tc>
        <w:tc>
          <w:tcPr>
            <w:tcW w:w="27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F8A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精神病院区景观</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FBA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压实度</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4D4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w:t>
            </w:r>
          </w:p>
        </w:tc>
        <w:tc>
          <w:tcPr>
            <w:tcW w:w="4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93C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每1000m2/1点，且不少于3点</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296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149</w:t>
            </w:r>
          </w:p>
        </w:tc>
      </w:tr>
      <w:tr w14:paraId="32607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9B9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15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50B788">
            <w:pPr>
              <w:jc w:val="center"/>
              <w:rPr>
                <w:rFonts w:hint="eastAsia" w:ascii="宋体" w:hAnsi="宋体" w:eastAsia="宋体" w:cs="宋体"/>
                <w:i w:val="0"/>
                <w:iCs w:val="0"/>
                <w:color w:val="000000"/>
                <w:sz w:val="21"/>
                <w:szCs w:val="21"/>
                <w:u w:val="none"/>
              </w:rPr>
            </w:pPr>
          </w:p>
        </w:tc>
        <w:tc>
          <w:tcPr>
            <w:tcW w:w="27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B6E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西南区景观</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C11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压实度</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4F6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w:t>
            </w:r>
          </w:p>
        </w:tc>
        <w:tc>
          <w:tcPr>
            <w:tcW w:w="4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F90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每1000m2/1点，且不少于3点</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538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176</w:t>
            </w:r>
          </w:p>
        </w:tc>
      </w:tr>
      <w:tr w14:paraId="0B2D2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5" w:hRule="atLeast"/>
        </w:trPr>
        <w:tc>
          <w:tcPr>
            <w:tcW w:w="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939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153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AF44A9">
            <w:pPr>
              <w:jc w:val="center"/>
              <w:rPr>
                <w:rFonts w:hint="eastAsia" w:ascii="宋体" w:hAnsi="宋体" w:eastAsia="宋体" w:cs="宋体"/>
                <w:i w:val="0"/>
                <w:iCs w:val="0"/>
                <w:color w:val="000000"/>
                <w:sz w:val="21"/>
                <w:szCs w:val="21"/>
                <w:u w:val="none"/>
              </w:rPr>
            </w:pPr>
          </w:p>
        </w:tc>
        <w:tc>
          <w:tcPr>
            <w:tcW w:w="27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A5A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东北区景观</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68B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压实度</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88E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w:t>
            </w:r>
          </w:p>
        </w:tc>
        <w:tc>
          <w:tcPr>
            <w:tcW w:w="4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547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每1000m2/1点，且不少于3点</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17F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291</w:t>
            </w:r>
          </w:p>
        </w:tc>
      </w:tr>
      <w:tr w14:paraId="54115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5" w:hRule="atLeast"/>
        </w:trPr>
        <w:tc>
          <w:tcPr>
            <w:tcW w:w="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D9A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96F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排水工程</w:t>
            </w:r>
          </w:p>
        </w:tc>
        <w:tc>
          <w:tcPr>
            <w:tcW w:w="2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B5D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排水工程</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7D8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压实度</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8E7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w:t>
            </w:r>
          </w:p>
        </w:tc>
        <w:tc>
          <w:tcPr>
            <w:tcW w:w="41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D91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每1000m2/1点，且不少于4点</w:t>
            </w:r>
          </w:p>
        </w:tc>
        <w:tc>
          <w:tcPr>
            <w:tcW w:w="17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0B8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r>
    </w:tbl>
    <w:p w14:paraId="5A88C952">
      <w:pPr>
        <w:rPr>
          <w:sz w:val="21"/>
          <w:szCs w:val="21"/>
        </w:rPr>
      </w:pPr>
    </w:p>
    <w:p w14:paraId="4CC8CA00">
      <w:pPr>
        <w:rPr>
          <w:rFonts w:hint="default" w:eastAsiaTheme="minorEastAsia"/>
          <w:b/>
          <w:bCs/>
          <w:sz w:val="24"/>
          <w:szCs w:val="24"/>
          <w:lang w:val="en-US" w:eastAsia="zh-CN"/>
        </w:rPr>
      </w:pPr>
      <w:r>
        <w:rPr>
          <w:rFonts w:hint="eastAsia"/>
          <w:b/>
          <w:bCs/>
          <w:sz w:val="24"/>
          <w:szCs w:val="24"/>
          <w:lang w:val="en-US" w:eastAsia="zh-CN"/>
        </w:rPr>
        <w:t>2.</w:t>
      </w:r>
    </w:p>
    <w:tbl>
      <w:tblPr>
        <w:tblW w:w="139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042"/>
        <w:gridCol w:w="1748"/>
        <w:gridCol w:w="3187"/>
        <w:gridCol w:w="3607"/>
        <w:gridCol w:w="1239"/>
        <w:gridCol w:w="1680"/>
        <w:gridCol w:w="1457"/>
      </w:tblGrid>
      <w:tr w14:paraId="42FA9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47" w:hRule="atLeast"/>
        </w:trPr>
        <w:tc>
          <w:tcPr>
            <w:tcW w:w="13960" w:type="dxa"/>
            <w:gridSpan w:val="7"/>
            <w:tcBorders>
              <w:top w:val="single" w:color="000000" w:sz="4" w:space="0"/>
              <w:left w:val="single" w:color="000000" w:sz="4" w:space="0"/>
              <w:bottom w:val="single" w:color="000000" w:sz="4" w:space="0"/>
              <w:right w:val="single" w:color="000000" w:sz="4" w:space="0"/>
            </w:tcBorders>
            <w:shd w:val="clear"/>
            <w:vAlign w:val="center"/>
          </w:tcPr>
          <w:p w14:paraId="159944E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bdr w:val="none" w:color="auto" w:sz="0" w:space="0"/>
                <w:lang w:val="en-US" w:eastAsia="zh-CN" w:bidi="ar"/>
              </w:rPr>
            </w:pPr>
            <w:r>
              <w:rPr>
                <w:rFonts w:hint="eastAsia" w:ascii="宋体" w:hAnsi="宋体" w:eastAsia="宋体" w:cs="宋体"/>
                <w:b/>
                <w:bCs/>
                <w:i w:val="0"/>
                <w:iCs w:val="0"/>
                <w:color w:val="000000"/>
                <w:kern w:val="0"/>
                <w:sz w:val="28"/>
                <w:szCs w:val="28"/>
                <w:u w:val="none"/>
                <w:lang w:val="en-US" w:eastAsia="zh-CN" w:bidi="ar"/>
              </w:rPr>
              <w:t>园林材料检测清单</w:t>
            </w:r>
          </w:p>
        </w:tc>
      </w:tr>
      <w:tr w14:paraId="78E5D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0D10FC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序号</w:t>
            </w:r>
          </w:p>
        </w:tc>
        <w:tc>
          <w:tcPr>
            <w:tcW w:w="1748" w:type="dxa"/>
            <w:tcBorders>
              <w:top w:val="single" w:color="000000" w:sz="4" w:space="0"/>
              <w:left w:val="single" w:color="000000" w:sz="4" w:space="0"/>
              <w:bottom w:val="single" w:color="000000" w:sz="4" w:space="0"/>
              <w:right w:val="single" w:color="000000" w:sz="4" w:space="0"/>
            </w:tcBorders>
            <w:shd w:val="clear"/>
            <w:vAlign w:val="center"/>
          </w:tcPr>
          <w:p w14:paraId="2B049EC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检测产品/对象</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29926A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检测项目/参数</w:t>
            </w:r>
          </w:p>
        </w:tc>
        <w:tc>
          <w:tcPr>
            <w:tcW w:w="3607" w:type="dxa"/>
            <w:tcBorders>
              <w:top w:val="single" w:color="000000" w:sz="4" w:space="0"/>
              <w:left w:val="single" w:color="000000" w:sz="4" w:space="0"/>
              <w:bottom w:val="single" w:color="000000" w:sz="4" w:space="0"/>
              <w:right w:val="single" w:color="000000" w:sz="4" w:space="0"/>
            </w:tcBorders>
            <w:shd w:val="clear"/>
            <w:vAlign w:val="center"/>
          </w:tcPr>
          <w:p w14:paraId="07DDD85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抽检频率</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F27109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单位</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248944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暂估数量</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641B4E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收费依据</w:t>
            </w:r>
          </w:p>
        </w:tc>
      </w:tr>
      <w:tr w14:paraId="2415A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77B77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652AD1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水泥</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9943B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胶砂强度</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3DF6E7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同标号，同一出厂编号：散装水泥不超过500t为一批；袋装水泥不超过200t为一批。</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881A1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A7546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2F435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4.1.5</w:t>
            </w:r>
          </w:p>
        </w:tc>
      </w:tr>
      <w:tr w14:paraId="3FDE8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9C2E6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9E259A1">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7BBF3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凝结时间</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FCCD44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D3160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FD3EC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7ADC0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4.1.1</w:t>
            </w:r>
          </w:p>
        </w:tc>
      </w:tr>
      <w:tr w14:paraId="0B9C6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8E0CA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177654F">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DA9E4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安定性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F9BDD1A">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C7EC1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15EAA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F99DA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4.1.3</w:t>
            </w:r>
          </w:p>
        </w:tc>
      </w:tr>
      <w:tr w14:paraId="42135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57FAF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2D915C5">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D8529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氯离子</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9B54ED0">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D4C29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04E06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F58ED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4.1.23</w:t>
            </w:r>
          </w:p>
        </w:tc>
      </w:tr>
      <w:tr w14:paraId="3F294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1417C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08DFBC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砂</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83F7F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表观密度</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54C025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不超过400m³或600t为一验收批。</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788E0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96253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CA67B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4.4.2</w:t>
            </w:r>
          </w:p>
        </w:tc>
      </w:tr>
      <w:tr w14:paraId="65B82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62E92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3856827">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A3EA1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颗粒级配</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638A9F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3BD5A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F4EF0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37557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4.4.1</w:t>
            </w:r>
          </w:p>
        </w:tc>
      </w:tr>
      <w:tr w14:paraId="63E7E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BF298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83242CE">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29C50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含泥量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D0AA29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21F1A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D767F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B9AA6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4.4.8</w:t>
            </w:r>
          </w:p>
        </w:tc>
      </w:tr>
      <w:tr w14:paraId="2BD05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E1157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CF72FCB">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522B6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泥块含量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0A1389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C6841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2559B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1C175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4.4.9</w:t>
            </w:r>
          </w:p>
        </w:tc>
      </w:tr>
      <w:tr w14:paraId="11E39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AEE92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FD69EEC">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5F774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氯离子</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7728401">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DE3B0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986B3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EFBFE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4.4.15</w:t>
            </w:r>
          </w:p>
        </w:tc>
      </w:tr>
      <w:tr w14:paraId="61DC4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4DC7C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4733D6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碎石</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FDB9E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表观密度</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619ADE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不超过400m³或600t为一验收批。</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7B1FB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1AC08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96A8C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4.5.2</w:t>
            </w:r>
          </w:p>
        </w:tc>
      </w:tr>
      <w:tr w14:paraId="31069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26797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7C0E1FB">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B3C8B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颗粒级配</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829EBDD">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40AEB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C907B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21931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4.5.1</w:t>
            </w:r>
          </w:p>
        </w:tc>
      </w:tr>
      <w:tr w14:paraId="07CEC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E4DA0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602F871">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F5297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含泥量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7600220">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6C1C4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8DA7C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C9361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4.5.8</w:t>
            </w:r>
          </w:p>
        </w:tc>
      </w:tr>
      <w:tr w14:paraId="339F7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1FDC7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D4FD586">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DBBF3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泥块含量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1378DB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17312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06518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5FF10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4.5.9</w:t>
            </w:r>
          </w:p>
        </w:tc>
      </w:tr>
      <w:tr w14:paraId="4F1C6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28DC3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976F325">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2788C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坚固性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445CBD0">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D3AEA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7A49C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FA98D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4.5.10</w:t>
            </w:r>
          </w:p>
        </w:tc>
      </w:tr>
      <w:tr w14:paraId="1A9B1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FD34F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56CB895">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69F45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压碎指标</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B1A6A7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07C49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41EA6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5D823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4.5.12</w:t>
            </w:r>
          </w:p>
        </w:tc>
      </w:tr>
      <w:tr w14:paraId="28323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96E98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244D99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粉煤灰</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2F8E9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需水量比</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3BEBE1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连续供应的200t相同等级的粉煤灰为一批。</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78618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DE2C7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C8158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4.13.5</w:t>
            </w:r>
          </w:p>
        </w:tc>
      </w:tr>
      <w:tr w14:paraId="0DE6D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0358F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AFD3387">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E6846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烧失量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05424A2">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10264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A06A5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7E41F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4.13.9</w:t>
            </w:r>
          </w:p>
        </w:tc>
      </w:tr>
      <w:tr w14:paraId="73832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5AF6A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3B7FE43">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E2723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三氧化硫</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8A687FC">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06EFF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98DA2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62C32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4.13.10</w:t>
            </w:r>
          </w:p>
        </w:tc>
      </w:tr>
      <w:tr w14:paraId="0DE41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D4F8C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6C292FD">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76BAC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碱含量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0811BF7">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A1A9E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C88D1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5DB89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4.13.13</w:t>
            </w:r>
          </w:p>
        </w:tc>
      </w:tr>
      <w:tr w14:paraId="059A6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E0280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13F3D38">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58BA2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含水量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BA0A33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26A96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55A70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3FEE7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4.13.4</w:t>
            </w:r>
          </w:p>
        </w:tc>
      </w:tr>
      <w:tr w14:paraId="3D824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20506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268C30F">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8B737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安定性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0476A32">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43C63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7C7BA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54E42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4.13.7</w:t>
            </w:r>
          </w:p>
        </w:tc>
      </w:tr>
      <w:tr w14:paraId="08291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18DBB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B86FAD3">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B10DA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游离氧化钙</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772B2B1">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A2EF8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D9ECC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F6B7E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4.13.12</w:t>
            </w:r>
          </w:p>
        </w:tc>
      </w:tr>
      <w:tr w14:paraId="0DE26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E7F45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2E8797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外加剂</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FDBBD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减水率</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4A4973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不超过 30t 为一批。</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49DBC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01209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32561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4.11.15</w:t>
            </w:r>
          </w:p>
        </w:tc>
      </w:tr>
      <w:tr w14:paraId="3EFE5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103EE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6CBBD7A">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78E4C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泌水率比</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B63EBD6">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AD8D0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490A9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D785B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4.11.16</w:t>
            </w:r>
          </w:p>
        </w:tc>
      </w:tr>
      <w:tr w14:paraId="045A4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CEB66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1BA7689">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85B73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抗压强度比</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6090DF3">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C155F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1FF9E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FC55F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4.11.10</w:t>
            </w:r>
          </w:p>
        </w:tc>
      </w:tr>
      <w:tr w14:paraId="661FE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C28E7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26</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1973123">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1D5EC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氯离子含量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D8C7F8D">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5C6E1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414A5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A5ABB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4.11.7</w:t>
            </w:r>
          </w:p>
        </w:tc>
      </w:tr>
      <w:tr w14:paraId="19B68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E091E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2B4FA49">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79591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总碱量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63859A2">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30961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06C57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17C7A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4.11.10</w:t>
            </w:r>
          </w:p>
        </w:tc>
      </w:tr>
      <w:tr w14:paraId="5E73B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2F355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DD1577C">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5B159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硫酸钠</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46697EA">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7A061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1EAF7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628E1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4.11.13</w:t>
            </w:r>
          </w:p>
        </w:tc>
      </w:tr>
      <w:tr w14:paraId="157B60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1623"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BD25E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29</w:t>
            </w:r>
          </w:p>
        </w:tc>
        <w:tc>
          <w:tcPr>
            <w:tcW w:w="1748" w:type="dxa"/>
            <w:tcBorders>
              <w:top w:val="single" w:color="000000" w:sz="4" w:space="0"/>
              <w:left w:val="single" w:color="000000" w:sz="4" w:space="0"/>
              <w:bottom w:val="single" w:color="000000" w:sz="4" w:space="0"/>
              <w:right w:val="single" w:color="000000" w:sz="4" w:space="0"/>
            </w:tcBorders>
            <w:shd w:val="clear"/>
            <w:vAlign w:val="center"/>
          </w:tcPr>
          <w:p w14:paraId="41C4AF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混凝土配合比</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8E635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配合比设计/验证</w:t>
            </w:r>
          </w:p>
        </w:tc>
        <w:tc>
          <w:tcPr>
            <w:tcW w:w="3607" w:type="dxa"/>
            <w:tcBorders>
              <w:top w:val="single" w:color="000000" w:sz="4" w:space="0"/>
              <w:left w:val="single" w:color="000000" w:sz="4" w:space="0"/>
              <w:bottom w:val="single" w:color="000000" w:sz="4" w:space="0"/>
              <w:right w:val="single" w:color="000000" w:sz="4" w:space="0"/>
            </w:tcBorders>
            <w:shd w:val="clear"/>
            <w:vAlign w:val="center"/>
          </w:tcPr>
          <w:p w14:paraId="262F9D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同一混凝土配合比设计送检一次；</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当水泥、外加剂或矿物掺合料等原材料品种、质量有显著变化时，或对混凝土性能有特殊要求时，应重新进行配合比设计。</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63C67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2FFD4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FB0C4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4.8.9</w:t>
            </w:r>
          </w:p>
        </w:tc>
      </w:tr>
      <w:tr w14:paraId="48CC2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EBF2E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w:t>
            </w:r>
          </w:p>
        </w:tc>
        <w:tc>
          <w:tcPr>
            <w:tcW w:w="1748" w:type="dxa"/>
            <w:tcBorders>
              <w:top w:val="single" w:color="000000" w:sz="4" w:space="0"/>
              <w:left w:val="single" w:color="000000" w:sz="4" w:space="0"/>
              <w:bottom w:val="single" w:color="000000" w:sz="4" w:space="0"/>
              <w:right w:val="single" w:color="000000" w:sz="4" w:space="0"/>
            </w:tcBorders>
            <w:shd w:val="clear"/>
            <w:vAlign w:val="center"/>
          </w:tcPr>
          <w:p w14:paraId="53E06B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预拌混凝土氯离子</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1EA1E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氯离子含量</w:t>
            </w:r>
          </w:p>
        </w:tc>
        <w:tc>
          <w:tcPr>
            <w:tcW w:w="3607" w:type="dxa"/>
            <w:tcBorders>
              <w:top w:val="single" w:color="000000" w:sz="4" w:space="0"/>
              <w:left w:val="single" w:color="000000" w:sz="4" w:space="0"/>
              <w:bottom w:val="single" w:color="000000" w:sz="4" w:space="0"/>
              <w:right w:val="single" w:color="000000" w:sz="4" w:space="0"/>
            </w:tcBorders>
            <w:shd w:val="clear"/>
            <w:vAlign w:val="center"/>
          </w:tcPr>
          <w:p w14:paraId="1972E8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同一配方混合料各一组</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F794D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9792B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F4C09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4.8.24</w:t>
            </w:r>
          </w:p>
        </w:tc>
      </w:tr>
      <w:tr w14:paraId="529F1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46247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31</w:t>
            </w:r>
          </w:p>
        </w:tc>
        <w:tc>
          <w:tcPr>
            <w:tcW w:w="1748" w:type="dxa"/>
            <w:tcBorders>
              <w:top w:val="single" w:color="000000" w:sz="4" w:space="0"/>
              <w:left w:val="single" w:color="000000" w:sz="4" w:space="0"/>
              <w:bottom w:val="single" w:color="000000" w:sz="4" w:space="0"/>
              <w:right w:val="single" w:color="000000" w:sz="4" w:space="0"/>
            </w:tcBorders>
            <w:shd w:val="clear"/>
            <w:vAlign w:val="center"/>
          </w:tcPr>
          <w:p w14:paraId="76B324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混凝土试块</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ED703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抗压强度</w:t>
            </w:r>
          </w:p>
        </w:tc>
        <w:tc>
          <w:tcPr>
            <w:tcW w:w="3607" w:type="dxa"/>
            <w:tcBorders>
              <w:top w:val="single" w:color="000000" w:sz="4" w:space="0"/>
              <w:left w:val="single" w:color="000000" w:sz="4" w:space="0"/>
              <w:bottom w:val="single" w:color="000000" w:sz="4" w:space="0"/>
              <w:right w:val="single" w:color="000000" w:sz="4" w:space="0"/>
            </w:tcBorders>
            <w:shd w:val="clear"/>
            <w:vAlign w:val="center"/>
          </w:tcPr>
          <w:p w14:paraId="15F57A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连续浇筑同标号100m3各1组</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32F34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0C9D5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BF1FD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4.8.10</w:t>
            </w:r>
          </w:p>
        </w:tc>
      </w:tr>
      <w:tr w14:paraId="1D52D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4043"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01303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32</w:t>
            </w:r>
          </w:p>
        </w:tc>
        <w:tc>
          <w:tcPr>
            <w:tcW w:w="1748" w:type="dxa"/>
            <w:tcBorders>
              <w:top w:val="single" w:color="000000" w:sz="4" w:space="0"/>
              <w:left w:val="single" w:color="000000" w:sz="4" w:space="0"/>
              <w:bottom w:val="single" w:color="000000" w:sz="4" w:space="0"/>
              <w:right w:val="single" w:color="000000" w:sz="4" w:space="0"/>
            </w:tcBorders>
            <w:shd w:val="clear"/>
            <w:vAlign w:val="center"/>
          </w:tcPr>
          <w:p w14:paraId="56E3C2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混凝土抗渗</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0D11A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抗渗等级</w:t>
            </w:r>
          </w:p>
        </w:tc>
        <w:tc>
          <w:tcPr>
            <w:tcW w:w="3607" w:type="dxa"/>
            <w:tcBorders>
              <w:top w:val="single" w:color="000000" w:sz="4" w:space="0"/>
              <w:left w:val="single" w:color="000000" w:sz="4" w:space="0"/>
              <w:bottom w:val="single" w:color="000000" w:sz="4" w:space="0"/>
              <w:right w:val="single" w:color="000000" w:sz="4" w:space="0"/>
            </w:tcBorders>
            <w:shd w:val="clear"/>
            <w:vAlign w:val="center"/>
          </w:tcPr>
          <w:p w14:paraId="781D27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防水混凝土抗渗性能应采用标准条件下养护混凝土抗渗试件的试验结果评定，试件应在混凝土浇筑地点随机取样后制作，并应符合下列规定：</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 xml:space="preserve"> 1、连续浇筑混凝土每 500m3 应留置一组 6 个抗渗试件，且每项工程不得少于两组；采用预拌混凝土的抗渗试件，留置组数应视结构的规模和要求而定；</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 xml:space="preserve"> 2、抗渗性能试验应符合现行国家标准</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《普通混凝土长期性能和耐久性能试验方法标准》GB/T 50082 的有关规定。</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基坑工程：有抗渗等级要求的灌注桩尚应留置抗渗等级检测试件，一个级配不宜少于3组。</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DCDCD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D16E9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8497D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4.8.19</w:t>
            </w:r>
          </w:p>
        </w:tc>
      </w:tr>
      <w:tr w14:paraId="2064C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F960F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33</w:t>
            </w:r>
          </w:p>
        </w:tc>
        <w:tc>
          <w:tcPr>
            <w:tcW w:w="1748" w:type="dxa"/>
            <w:tcBorders>
              <w:top w:val="single" w:color="000000" w:sz="4" w:space="0"/>
              <w:left w:val="single" w:color="000000" w:sz="4" w:space="0"/>
              <w:bottom w:val="single" w:color="000000" w:sz="4" w:space="0"/>
              <w:right w:val="single" w:color="000000" w:sz="4" w:space="0"/>
            </w:tcBorders>
            <w:shd w:val="clear"/>
            <w:vAlign w:val="center"/>
          </w:tcPr>
          <w:p w14:paraId="4C9210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砂浆试块</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B1259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抗压强度</w:t>
            </w:r>
          </w:p>
        </w:tc>
        <w:tc>
          <w:tcPr>
            <w:tcW w:w="3607" w:type="dxa"/>
            <w:tcBorders>
              <w:top w:val="single" w:color="000000" w:sz="4" w:space="0"/>
              <w:left w:val="single" w:color="000000" w:sz="4" w:space="0"/>
              <w:bottom w:val="single" w:color="000000" w:sz="4" w:space="0"/>
              <w:right w:val="single" w:color="000000" w:sz="4" w:space="0"/>
            </w:tcBorders>
            <w:shd w:val="clear"/>
            <w:vAlign w:val="center"/>
          </w:tcPr>
          <w:p w14:paraId="782ECA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每一班次不少于一组</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7A26F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62932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4D689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4.9.10</w:t>
            </w:r>
          </w:p>
        </w:tc>
      </w:tr>
      <w:tr w14:paraId="5064E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58643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34</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111BFD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钢筋原材（抗震）</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64BF9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屈服强度、抗拉强度、断后伸长率、弯曲</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3D5C77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同一牌号、同一炉灌号、同一规格为验收批，重量不大于60吨。</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48486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FBC6B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1259E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4.16.1</w:t>
            </w:r>
          </w:p>
        </w:tc>
      </w:tr>
      <w:tr w14:paraId="16D6E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6D6EA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0BA87B2">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AF63A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重量偏差</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EABDE85">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08355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F70D9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6E0DD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4.16.2</w:t>
            </w:r>
          </w:p>
        </w:tc>
      </w:tr>
      <w:tr w14:paraId="593E3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618AC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36</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C511194">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37176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强屈比、超强比</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08B3D5F">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18754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7007C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643D5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4.16.4</w:t>
            </w:r>
          </w:p>
        </w:tc>
      </w:tr>
      <w:tr w14:paraId="7FB3E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E7658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437C9E7">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3654E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最大力总伸长率</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6FB4EEC">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E4122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A29F9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CFCC7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4.16.3</w:t>
            </w:r>
          </w:p>
        </w:tc>
      </w:tr>
      <w:tr w14:paraId="48C8E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DEB6C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2412C62">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B7138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反向弯曲</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C7A1600">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FAD50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EADDC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66042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4.16.6</w:t>
            </w:r>
          </w:p>
        </w:tc>
      </w:tr>
      <w:tr w14:paraId="1BFC9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F83CB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39</w:t>
            </w:r>
          </w:p>
        </w:tc>
        <w:tc>
          <w:tcPr>
            <w:tcW w:w="1748" w:type="dxa"/>
            <w:tcBorders>
              <w:top w:val="single" w:color="000000" w:sz="4" w:space="0"/>
              <w:left w:val="single" w:color="000000" w:sz="4" w:space="0"/>
              <w:bottom w:val="single" w:color="000000" w:sz="4" w:space="0"/>
              <w:right w:val="single" w:color="000000" w:sz="4" w:space="0"/>
            </w:tcBorders>
            <w:shd w:val="clear"/>
            <w:vAlign w:val="center"/>
          </w:tcPr>
          <w:p w14:paraId="67AD87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钢筋焊接/预埋件</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4D267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抗拉强度</w:t>
            </w:r>
          </w:p>
        </w:tc>
        <w:tc>
          <w:tcPr>
            <w:tcW w:w="3607" w:type="dxa"/>
            <w:tcBorders>
              <w:top w:val="single" w:color="000000" w:sz="4" w:space="0"/>
              <w:left w:val="single" w:color="000000" w:sz="4" w:space="0"/>
              <w:bottom w:val="single" w:color="000000" w:sz="4" w:space="0"/>
              <w:right w:val="single" w:color="000000" w:sz="4" w:space="0"/>
            </w:tcBorders>
            <w:shd w:val="clear"/>
            <w:vAlign w:val="center"/>
          </w:tcPr>
          <w:p w14:paraId="436161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同一牌号、同直径300个为一批。</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1479D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794E9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1B47D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4.17.1</w:t>
            </w:r>
          </w:p>
        </w:tc>
      </w:tr>
      <w:tr w14:paraId="408C5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8A734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40</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2B0634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钢材原材</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772BA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拉伸、弯曲</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693537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同一牌号、同一炉号、同一质量等级、同一品种、同一规格、同一热处理为验收批，重量不大于60吨</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36E06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55448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05A07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4.16.1</w:t>
            </w:r>
          </w:p>
        </w:tc>
      </w:tr>
      <w:tr w14:paraId="36D2ED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D34FC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F367FB8">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353AE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冲击试验</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78A5A6E">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608EF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ACD1A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6E8A8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4.16.5</w:t>
            </w:r>
          </w:p>
        </w:tc>
      </w:tr>
      <w:tr w14:paraId="3A890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30"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8CF84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DC2359D">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ECD7B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Z向性能</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903A7A7">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96CF0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80AD6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7C07E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4.16.8</w:t>
            </w:r>
          </w:p>
        </w:tc>
      </w:tr>
      <w:tr w14:paraId="0DFB7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95969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1D2994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焊接材料</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3C17D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直径</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066533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每批药芯焊丝应由同一批号外皮材料、同一批号主要药粉原料、以同样的配方和制造工艺制成，每批最高质量为10 t。</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305E4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7EB40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B2558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4.31.1</w:t>
            </w:r>
          </w:p>
        </w:tc>
      </w:tr>
      <w:tr w14:paraId="3582E3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7A1F7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55FBA4A">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AAC5D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长度尺寸偏差</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11DE78E">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EE848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EE0F2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9D173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4.31.1</w:t>
            </w:r>
          </w:p>
        </w:tc>
      </w:tr>
      <w:tr w14:paraId="08099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69B11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DA9C74D">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E6BF5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偏心(不圆)度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2F2C34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4A1DA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07028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15C51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4.31.2</w:t>
            </w:r>
          </w:p>
        </w:tc>
      </w:tr>
      <w:tr w14:paraId="2B912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FCBF6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46</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A724096">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F7BAF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熔敷金属拉伸试验</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5E76B1D">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DCDEF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48E35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3FBBF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4.31.3</w:t>
            </w:r>
          </w:p>
        </w:tc>
      </w:tr>
      <w:tr w14:paraId="4D1AA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0DB0F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47</w:t>
            </w:r>
          </w:p>
        </w:tc>
        <w:tc>
          <w:tcPr>
            <w:tcW w:w="1748" w:type="dxa"/>
            <w:tcBorders>
              <w:top w:val="single" w:color="000000" w:sz="4" w:space="0"/>
              <w:left w:val="single" w:color="000000" w:sz="4" w:space="0"/>
              <w:bottom w:val="single" w:color="000000" w:sz="4" w:space="0"/>
              <w:right w:val="single" w:color="000000" w:sz="4" w:space="0"/>
            </w:tcBorders>
            <w:shd w:val="clear"/>
            <w:vAlign w:val="center"/>
          </w:tcPr>
          <w:p w14:paraId="5FC671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钢材/不锈钢</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A64A2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化学分析</w:t>
            </w:r>
          </w:p>
        </w:tc>
        <w:tc>
          <w:tcPr>
            <w:tcW w:w="3607" w:type="dxa"/>
            <w:tcBorders>
              <w:top w:val="single" w:color="000000" w:sz="4" w:space="0"/>
              <w:left w:val="single" w:color="000000" w:sz="4" w:space="0"/>
              <w:bottom w:val="single" w:color="000000" w:sz="4" w:space="0"/>
              <w:right w:val="single" w:color="000000" w:sz="4" w:space="0"/>
            </w:tcBorders>
            <w:shd w:val="clear"/>
            <w:vAlign w:val="center"/>
          </w:tcPr>
          <w:p w14:paraId="50B70D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按不同材料进场批次，每种规格每批次抽1组</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1835B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元素</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1D762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A78F8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4.16.9</w:t>
            </w:r>
          </w:p>
        </w:tc>
      </w:tr>
      <w:tr w14:paraId="50A5D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16"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D898B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48</w:t>
            </w:r>
          </w:p>
        </w:tc>
        <w:tc>
          <w:tcPr>
            <w:tcW w:w="1748" w:type="dxa"/>
            <w:tcBorders>
              <w:top w:val="single" w:color="000000" w:sz="4" w:space="0"/>
              <w:left w:val="single" w:color="000000" w:sz="4" w:space="0"/>
              <w:bottom w:val="single" w:color="000000" w:sz="4" w:space="0"/>
              <w:right w:val="single" w:color="000000" w:sz="4" w:space="0"/>
            </w:tcBorders>
            <w:shd w:val="clear"/>
            <w:vAlign w:val="center"/>
          </w:tcPr>
          <w:p w14:paraId="6D24B4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镀锌钢制品</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36E5C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镀锌层含量/厚度</w:t>
            </w:r>
          </w:p>
        </w:tc>
        <w:tc>
          <w:tcPr>
            <w:tcW w:w="3607" w:type="dxa"/>
            <w:tcBorders>
              <w:top w:val="single" w:color="000000" w:sz="4" w:space="0"/>
              <w:left w:val="single" w:color="000000" w:sz="4" w:space="0"/>
              <w:bottom w:val="single" w:color="000000" w:sz="4" w:space="0"/>
              <w:right w:val="single" w:color="000000" w:sz="4" w:space="0"/>
            </w:tcBorders>
            <w:shd w:val="clear"/>
            <w:vAlign w:val="center"/>
          </w:tcPr>
          <w:p w14:paraId="2511AB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同一厂家生产的同一品种、同一类型的进场材料应至少抽取一组样品进行复验。</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0FC88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EA4E7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0E3C9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4.25.7</w:t>
            </w:r>
          </w:p>
        </w:tc>
      </w:tr>
      <w:tr w14:paraId="63CF2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C7B1A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13DC84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地脚螺栓</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A0BC7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拉力试验（螺栓机械性能）</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34AF82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按不同材料进场批次，每种规格每批次抽1组</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68BB1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1638F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B0D22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4.20.2</w:t>
            </w:r>
          </w:p>
        </w:tc>
      </w:tr>
      <w:tr w14:paraId="7A8A7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5189D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0CDEE25">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682BB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材质检验（拉伸、弯曲）</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81CF02A">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D03C7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5C967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09918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4.16.1</w:t>
            </w:r>
          </w:p>
        </w:tc>
      </w:tr>
      <w:tr w14:paraId="756A8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C66D2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51</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5B90A2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普通螺栓</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6F7B3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拉力试验</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1010D4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按不同材料进场批次，每种规格每批次抽1组</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D2E24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7435B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74F36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4.20.2</w:t>
            </w:r>
          </w:p>
        </w:tc>
      </w:tr>
      <w:tr w14:paraId="5DCC2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A4FF0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C34F5B0">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CA96E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剪切试验</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E980CED">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44A2C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3738E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7DC1E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4.20.7</w:t>
            </w:r>
          </w:p>
        </w:tc>
      </w:tr>
      <w:tr w14:paraId="43AD8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B9490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53</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11A12F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防腐涂料</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0A0C1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容器中状态</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4F31FC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按不同材料进场批次，每种规格每批次抽1组</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57CA5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55D87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63017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4.35.24</w:t>
            </w:r>
          </w:p>
        </w:tc>
      </w:tr>
      <w:tr w14:paraId="241F2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A2D08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2A37EEA">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34500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施工性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D31093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AED17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FF4BF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C73CE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4.35.26</w:t>
            </w:r>
          </w:p>
        </w:tc>
      </w:tr>
      <w:tr w14:paraId="4B5D0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BC1D4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17738C0">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BE1D7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涂膜外观（面漆检）</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8AE9F84">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E7ED7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7D8B1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CD8D9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4.35.28</w:t>
            </w:r>
          </w:p>
        </w:tc>
      </w:tr>
      <w:tr w14:paraId="7D464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3E7B4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56</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044C0B5">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E34C8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附着力（划格法）</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42BC64A">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038FF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207FF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82DDD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4.35.5</w:t>
            </w:r>
          </w:p>
        </w:tc>
      </w:tr>
      <w:tr w14:paraId="04284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E6AD7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796CC18">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4F978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干燥时间（表干）</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0D881F5">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3D286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D8F6C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F29BE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4.35.7</w:t>
            </w:r>
          </w:p>
        </w:tc>
      </w:tr>
      <w:tr w14:paraId="0CE17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9BB8C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0A8D19E">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DA5D8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耐弯曲性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7C70B67">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36783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BF4CC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0E6E3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4.35.19</w:t>
            </w:r>
          </w:p>
        </w:tc>
      </w:tr>
      <w:tr w14:paraId="14E45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712F0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0818DE0">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7B800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耐冲击性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59BCFAA">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27122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4EA94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009A6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4.35.11</w:t>
            </w:r>
          </w:p>
        </w:tc>
      </w:tr>
      <w:tr w14:paraId="6C41D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C62DB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4D99CC5">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0907A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耐水性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993A896">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47613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7342A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0CE81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4.35.17</w:t>
            </w:r>
          </w:p>
        </w:tc>
      </w:tr>
      <w:tr w14:paraId="5839A4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AF7E2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61</w:t>
            </w:r>
          </w:p>
        </w:tc>
        <w:tc>
          <w:tcPr>
            <w:tcW w:w="1748" w:type="dxa"/>
            <w:tcBorders>
              <w:top w:val="single" w:color="000000" w:sz="4" w:space="0"/>
              <w:left w:val="single" w:color="000000" w:sz="4" w:space="0"/>
              <w:bottom w:val="single" w:color="000000" w:sz="4" w:space="0"/>
              <w:right w:val="single" w:color="000000" w:sz="4" w:space="0"/>
            </w:tcBorders>
            <w:shd w:val="clear"/>
            <w:vAlign w:val="center"/>
          </w:tcPr>
          <w:p w14:paraId="5AC2ED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砌墙砖</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6BD6B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抗压强度</w:t>
            </w:r>
          </w:p>
        </w:tc>
        <w:tc>
          <w:tcPr>
            <w:tcW w:w="3607" w:type="dxa"/>
            <w:tcBorders>
              <w:top w:val="single" w:color="000000" w:sz="4" w:space="0"/>
              <w:left w:val="single" w:color="000000" w:sz="4" w:space="0"/>
              <w:bottom w:val="single" w:color="000000" w:sz="4" w:space="0"/>
              <w:right w:val="single" w:color="000000" w:sz="4" w:space="0"/>
            </w:tcBorders>
            <w:shd w:val="clear"/>
            <w:vAlign w:val="center"/>
          </w:tcPr>
          <w:p w14:paraId="09880A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10万块为一批；</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9EAF9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081D0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D1C46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4.26.4</w:t>
            </w:r>
          </w:p>
        </w:tc>
      </w:tr>
      <w:tr w14:paraId="67E62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B0876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62</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53C95C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预拌砂浆</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DFDE1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稠度</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1C7272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同一类别的 500t 产品为一批；不足 500t产品按一批计</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FBBBA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A0B4F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DD273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4.9.2</w:t>
            </w:r>
          </w:p>
        </w:tc>
      </w:tr>
      <w:tr w14:paraId="51DD7A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5B3BE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FDB4666">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E3AA8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抗压强度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CEDCFF8">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94A74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6B19D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55483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4.9.10</w:t>
            </w:r>
          </w:p>
        </w:tc>
      </w:tr>
      <w:tr w14:paraId="3DCB3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53DBF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97BC3AD">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91BCC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2h稠度损失率</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42A8C10">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BE7E3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73951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6249B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4.9.33</w:t>
            </w:r>
          </w:p>
        </w:tc>
      </w:tr>
      <w:tr w14:paraId="124A4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114FB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9835731">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EB7B1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凝结时间</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29D17C0">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FF4AD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5761B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E4F04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4.9.6</w:t>
            </w:r>
          </w:p>
        </w:tc>
      </w:tr>
      <w:tr w14:paraId="183DD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C7EE1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66</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15676CB">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FE725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保水率</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BF83727">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D120A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6810E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45A39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4.9.25</w:t>
            </w:r>
          </w:p>
        </w:tc>
      </w:tr>
      <w:tr w14:paraId="6CDA1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CB551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1CB9957">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0ECAC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14d拉伸粘结强度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6F19C46">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11D99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BAF3D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A27CD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4.9.19</w:t>
            </w:r>
          </w:p>
        </w:tc>
      </w:tr>
      <w:tr w14:paraId="2EFA1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92B1E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68</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729DA5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防水砂浆</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C5E11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稠度</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494487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同一类别的 500t 产品为一批；不足 500t产品按一批计</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B0C90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726FB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84CC2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4.9.2</w:t>
            </w:r>
          </w:p>
        </w:tc>
      </w:tr>
      <w:tr w14:paraId="56121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C52E2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C60B057">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4B8AC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抗压强度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ADDC28C">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17CBE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17BFF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9180E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4.9.10</w:t>
            </w:r>
          </w:p>
        </w:tc>
      </w:tr>
      <w:tr w14:paraId="0E591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36DA5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07C4135">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8C428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凝结时间</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D7A41D6">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FBB86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48F2F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E5576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4.9.6</w:t>
            </w:r>
          </w:p>
        </w:tc>
      </w:tr>
      <w:tr w14:paraId="0BE69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749EC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072E827">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D868E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保水率</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35E3A30">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9387D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16B55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6200A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4.9.25</w:t>
            </w:r>
          </w:p>
        </w:tc>
      </w:tr>
      <w:tr w14:paraId="68C82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B6744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1117BC2">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76DBB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14d拉伸粘结强度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CC4FE52">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516EA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6EF97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AFF09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4.9.19</w:t>
            </w:r>
          </w:p>
        </w:tc>
      </w:tr>
      <w:tr w14:paraId="27C2D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4652B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6904872">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3B413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抗渗压力</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1EDDA01">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1C234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C9F25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7ED9C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4.9.22</w:t>
            </w:r>
          </w:p>
        </w:tc>
      </w:tr>
      <w:tr w14:paraId="60CF2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858A7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9E4DD9A">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870FF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2h稠度损失率</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A4FC59D">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F0F56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3C26F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BE462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4.9.33</w:t>
            </w:r>
          </w:p>
        </w:tc>
      </w:tr>
      <w:tr w14:paraId="7D6A7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A0F57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75</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3989BD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聚氨酯防水涂料</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F0342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固体含量</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42BB86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以同一类型、同一规格15t为一批</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1EABD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8F98A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0D7C9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4.40.2</w:t>
            </w:r>
          </w:p>
        </w:tc>
      </w:tr>
      <w:tr w14:paraId="0C7D3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ADADD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76</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F075EBF">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ACC3D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拉伸强度、伸长率</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E3F7153">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5D768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928A7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92033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4.40.5</w:t>
            </w:r>
          </w:p>
        </w:tc>
      </w:tr>
      <w:tr w14:paraId="37603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BA240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2386F92">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F2D50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撕裂强度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B86F55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09E6B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C396B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D5085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4.40.4</w:t>
            </w:r>
          </w:p>
        </w:tc>
      </w:tr>
      <w:tr w14:paraId="136AF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C1B7E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EE6F96A">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AB156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粘结强度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461BBF6">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8A305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F3648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F4814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4.40.6</w:t>
            </w:r>
          </w:p>
        </w:tc>
      </w:tr>
      <w:tr w14:paraId="51EDB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F4423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8C6A102">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F0ECE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不透水性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07FF843">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5CB1C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FCD49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6F4B5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4.40.9</w:t>
            </w:r>
          </w:p>
        </w:tc>
      </w:tr>
      <w:tr w14:paraId="14BE1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5CC44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80</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4DCE0F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石材</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7FDCB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吸水率</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6A0241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同一厂家生产的同一品种、同一类型的进场材料应至少抽取一组样品进行复验。</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4A6CE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F7D79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979AE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4.34.4</w:t>
            </w:r>
          </w:p>
        </w:tc>
      </w:tr>
      <w:tr w14:paraId="010E2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9D367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1B23E60">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62B33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体积密度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3D01671">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E6867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B65DD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3CABA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4.34.3</w:t>
            </w:r>
          </w:p>
        </w:tc>
      </w:tr>
      <w:tr w14:paraId="03AD9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AB917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A15BEE8">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CCFB6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干燥压缩强度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8ECC678">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FF68A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981F5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6AB6C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4.34.1</w:t>
            </w:r>
          </w:p>
        </w:tc>
      </w:tr>
      <w:tr w14:paraId="237C2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0008A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CF139CF">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65D83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水饱和压缩强度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749315E">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1F7FD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BC8B7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EE088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4.34.1</w:t>
            </w:r>
          </w:p>
        </w:tc>
      </w:tr>
      <w:tr w14:paraId="72026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4D677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E41780A">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BA5C8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干燥弯曲强度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F587EC7">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B8D5C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59AB5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DB373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4.34.2</w:t>
            </w:r>
          </w:p>
        </w:tc>
      </w:tr>
      <w:tr w14:paraId="61DCD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EDDC4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16A73DF">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7219F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水饱和弯曲强度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13D5503">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2FF32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4FF95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1AB07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4.34.2</w:t>
            </w:r>
          </w:p>
        </w:tc>
      </w:tr>
      <w:tr w14:paraId="655DE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B087B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86</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6B5980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内外墙涂料</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D0124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容器中状态</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1576D2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同一厂家生产的同一品种、同一类型的进场材料应至少抽取一组样品进行复验。</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92FE0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47927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6A382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4.35.24</w:t>
            </w:r>
          </w:p>
        </w:tc>
      </w:tr>
      <w:tr w14:paraId="48EBF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78F1D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E8BEB68">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634FA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施工性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E2CEF34">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A9747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79C5B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C92A4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4.35.26</w:t>
            </w:r>
          </w:p>
        </w:tc>
      </w:tr>
      <w:tr w14:paraId="3485B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7B003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5E75621">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FF488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干燥时间</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937DEF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3B4D3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E832A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D922F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4.35.7</w:t>
            </w:r>
          </w:p>
        </w:tc>
      </w:tr>
      <w:tr w14:paraId="3EB2F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62A80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EA6358E">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72DD9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涂膜外观</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F4BB8E6">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CDE99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9F911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3292E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4.35.28</w:t>
            </w:r>
          </w:p>
        </w:tc>
      </w:tr>
      <w:tr w14:paraId="1EE4C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4DC0E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2B2A372">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9AF96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粘结强度（标准状态）</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36156E2">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EDAEB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AB394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D4167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4.35.14</w:t>
            </w:r>
          </w:p>
        </w:tc>
      </w:tr>
      <w:tr w14:paraId="6C435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C8C06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E30CF63">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8A695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耐洗刷性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6ED4FE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CAA1A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52B77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9E0A5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4.35.20</w:t>
            </w:r>
          </w:p>
        </w:tc>
      </w:tr>
      <w:tr w14:paraId="1AB08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541D3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438922F">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D83B2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耐水性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DC76496">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6A066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51B12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FD4DF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4.35.17</w:t>
            </w:r>
          </w:p>
        </w:tc>
      </w:tr>
      <w:tr w14:paraId="52F53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F5EAF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D837D2D">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F6211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耐碱性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ECE9C7C">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674E3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906C4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ED33E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4.35.15</w:t>
            </w:r>
          </w:p>
        </w:tc>
      </w:tr>
      <w:tr w14:paraId="15347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4C9C7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94</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2FA464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建筑外墙用腻子</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9AF85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容器中状态</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2AAA96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同一厂家生产的同一品种、同一类型的进场材料应至少抽取一组样品进行复验。</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E4AB4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F1C4F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0E29B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4.35.24</w:t>
            </w:r>
          </w:p>
        </w:tc>
      </w:tr>
      <w:tr w14:paraId="2AC3E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6F7D6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FCA85E3">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5263C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施工性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25E7374">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BB3DC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8547D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22CBF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4.35.26</w:t>
            </w:r>
          </w:p>
        </w:tc>
      </w:tr>
      <w:tr w14:paraId="35170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EB7BD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96</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BE5F06A">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BADD7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干燥时间（表干）</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5ED59E1">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452E1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89EB8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14321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4.35.7</w:t>
            </w:r>
          </w:p>
        </w:tc>
      </w:tr>
      <w:tr w14:paraId="7F078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6E806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D11DA7D">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B001D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耐水性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3F8E29D">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27BC8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FC0BD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4A55B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4.35.17</w:t>
            </w:r>
          </w:p>
        </w:tc>
      </w:tr>
      <w:tr w14:paraId="4C0D7C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FC067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BCCAF1B">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28E86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耐碱性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0FFEAE2">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32F8C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D0BED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B1BFE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4.35.15</w:t>
            </w:r>
          </w:p>
        </w:tc>
      </w:tr>
      <w:tr w14:paraId="41AAA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FA358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AEB7D75">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36EDA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打磨性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5B5FEB6">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53945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0428B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1FB61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4.35.4</w:t>
            </w:r>
          </w:p>
        </w:tc>
      </w:tr>
      <w:tr w14:paraId="67D08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B3A09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9BE8A27">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19DDE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粘结强度（标准状态）</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017B5B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40B45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3C464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CF80C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4.35.14</w:t>
            </w:r>
          </w:p>
        </w:tc>
      </w:tr>
      <w:tr w14:paraId="24CFF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A2540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A8ABABB">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C03DF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初期干燥抗裂性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A43D50A">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CAF22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FF720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F8F1C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4.35.2</w:t>
            </w:r>
          </w:p>
        </w:tc>
      </w:tr>
      <w:tr w14:paraId="75109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D2A3D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102</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465783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铝单板</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7051A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涂层厚度</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47FE2B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同一厂家生产的同一品种、同一类型的进场材料应至少抽取一组样品进行复验。</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9549A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A5CB5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62BF7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4.29.5</w:t>
            </w:r>
          </w:p>
        </w:tc>
      </w:tr>
      <w:tr w14:paraId="4DEB1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5CCFB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FC70CD4">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B7FE6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漆膜硬度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A3E92E6">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2EB18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0D324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55B92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4.29.15</w:t>
            </w:r>
          </w:p>
        </w:tc>
      </w:tr>
      <w:tr w14:paraId="32DA7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2207E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4151A03">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3D083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附着性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A23084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DAC9E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8D5DD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976A2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4.29.14</w:t>
            </w:r>
          </w:p>
        </w:tc>
      </w:tr>
      <w:tr w14:paraId="2E49D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0BAE8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752E454">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11218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抗拉强度、伸长率</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34AA7EA">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CF211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60A75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82D7F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4.29.2</w:t>
            </w:r>
          </w:p>
        </w:tc>
      </w:tr>
      <w:tr w14:paraId="5D39D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9A4CA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106</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091D0F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井盖/箅子</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FB0B2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承载能力</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2FE45B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500套为1批</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83398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4A1E3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4AE74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10.16.1</w:t>
            </w:r>
          </w:p>
        </w:tc>
      </w:tr>
      <w:tr w14:paraId="09CEC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634D4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208C352">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424A2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残余变形</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E944EC3">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99BAB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FE169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1103B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10.16.2</w:t>
            </w:r>
          </w:p>
        </w:tc>
      </w:tr>
      <w:tr w14:paraId="64860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58488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108</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4ADF50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水泥稳定材料用粗集料</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EA0B8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筛分</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162FB5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不超过400m³或600t为一验收批。</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F01B3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39E49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7B9A9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4.5.1</w:t>
            </w:r>
          </w:p>
        </w:tc>
      </w:tr>
      <w:tr w14:paraId="5D97A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3F37A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598155A">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EF058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毛体积相对密度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6A4EBC0">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79380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B7B6C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6B2AE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0CB04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BFD44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110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5BB2361">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4BCE4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吸水率</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407344D">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B9ABF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C5D48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2841A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4.5.7</w:t>
            </w:r>
          </w:p>
        </w:tc>
      </w:tr>
      <w:tr w14:paraId="2887D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CA70A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111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94C13CB">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CBECC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含水率</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83660F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997F4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1A3CB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1F612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4.5.6</w:t>
            </w:r>
          </w:p>
        </w:tc>
      </w:tr>
      <w:tr w14:paraId="485F5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CD706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112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21A5653">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D4A88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针片状颗粒含量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83875C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036E8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94AAC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9DAE4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4.5.11</w:t>
            </w:r>
          </w:p>
        </w:tc>
      </w:tr>
      <w:tr w14:paraId="792B0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56558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113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EEDE1CE">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8FA44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＜0.075mm粉尘含量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60040D5">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2F3AB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CBA72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2EF5C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4.5.8</w:t>
            </w:r>
          </w:p>
        </w:tc>
      </w:tr>
      <w:tr w14:paraId="15842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A8A34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114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618FF80">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6E4BE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石料压碎值（主要做10-15系列碎石和级配碎石）</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673C07A">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833F4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9CDE4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5905A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4.5.12</w:t>
            </w:r>
          </w:p>
        </w:tc>
      </w:tr>
      <w:tr w14:paraId="7417E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C4DDC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115</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43FB1F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水泥稳定材料用细集料</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D0EF5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毛体积相对密度</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4F272C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不超过400m³或600t为一验收批。</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B4E63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3587D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D2438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58EB7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DF0D8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116</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83230BD">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8808C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吸水率</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4ED2BDA">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1D05A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6B41C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2B2EB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4.4.6</w:t>
            </w:r>
          </w:p>
        </w:tc>
      </w:tr>
      <w:tr w14:paraId="0510E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93C87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117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FE14029">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A66C9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＜0.075mm颗粒</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43DB9A7">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45FF8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D737D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F31E8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4.4.8</w:t>
            </w:r>
          </w:p>
        </w:tc>
      </w:tr>
      <w:tr w14:paraId="7D42B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EE26D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118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862409A">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F321C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含水率</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607006F">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4A859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E31E4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AA64A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4.4.7</w:t>
            </w:r>
          </w:p>
        </w:tc>
      </w:tr>
      <w:tr w14:paraId="1BE5F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F8CA6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119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C77A95E">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6141A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筛分</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2F469DD">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5D277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22C6C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C1E6A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4.4.1</w:t>
            </w:r>
          </w:p>
        </w:tc>
      </w:tr>
      <w:tr w14:paraId="0E6AF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4FD78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120</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2257F7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土工材料</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58D89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液塑限试验</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103442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按相同土质为同一批次，每批取一组</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EE5BE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94310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CED48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2ED0D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5E7D1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EDA0B0B">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E6A51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颗粒分析试验</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5D42A38">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5952F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75E58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10D23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1.20.4</w:t>
            </w:r>
          </w:p>
        </w:tc>
      </w:tr>
      <w:tr w14:paraId="4C246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1E780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79A4499">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E12F0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含水率</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16D386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533D8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73346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91C8B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1.20.1</w:t>
            </w:r>
          </w:p>
        </w:tc>
      </w:tr>
      <w:tr w14:paraId="0CE89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BE312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73D09C8">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6A685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CBR试验</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5B636A6">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EFC5D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6AB5A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4F3E4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68DD8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22F2D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A03B3BD">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65F1C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击实试验</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B88CA30">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4D8C5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EFD41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5DB6F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10.11.1</w:t>
            </w:r>
          </w:p>
        </w:tc>
      </w:tr>
      <w:tr w14:paraId="73A2D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D7F0D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125</w:t>
            </w:r>
          </w:p>
        </w:tc>
        <w:tc>
          <w:tcPr>
            <w:tcW w:w="1748" w:type="dxa"/>
            <w:tcBorders>
              <w:top w:val="single" w:color="000000" w:sz="4" w:space="0"/>
              <w:left w:val="single" w:color="000000" w:sz="4" w:space="0"/>
              <w:bottom w:val="single" w:color="000000" w:sz="4" w:space="0"/>
              <w:right w:val="single" w:color="000000" w:sz="4" w:space="0"/>
            </w:tcBorders>
            <w:shd w:val="clear"/>
            <w:vAlign w:val="center"/>
          </w:tcPr>
          <w:p w14:paraId="5B0F55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水泥稳定配比</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DE63E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配合比设计</w:t>
            </w:r>
          </w:p>
        </w:tc>
        <w:tc>
          <w:tcPr>
            <w:tcW w:w="3607" w:type="dxa"/>
            <w:tcBorders>
              <w:top w:val="single" w:color="000000" w:sz="4" w:space="0"/>
              <w:left w:val="single" w:color="000000" w:sz="4" w:space="0"/>
              <w:bottom w:val="single" w:color="000000" w:sz="4" w:space="0"/>
              <w:right w:val="single" w:color="000000" w:sz="4" w:space="0"/>
            </w:tcBorders>
            <w:shd w:val="clear"/>
            <w:vAlign w:val="center"/>
          </w:tcPr>
          <w:p w14:paraId="1A7D26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同一配方混合料各一组</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4CF08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730B9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DE72B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10.11.6</w:t>
            </w:r>
          </w:p>
        </w:tc>
      </w:tr>
      <w:tr w14:paraId="48400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DDE5F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126</w:t>
            </w:r>
          </w:p>
        </w:tc>
        <w:tc>
          <w:tcPr>
            <w:tcW w:w="1748" w:type="dxa"/>
            <w:tcBorders>
              <w:top w:val="single" w:color="000000" w:sz="4" w:space="0"/>
              <w:left w:val="single" w:color="000000" w:sz="4" w:space="0"/>
              <w:bottom w:val="single" w:color="000000" w:sz="4" w:space="0"/>
              <w:right w:val="single" w:color="000000" w:sz="4" w:space="0"/>
            </w:tcBorders>
            <w:shd w:val="clear"/>
            <w:vAlign w:val="center"/>
          </w:tcPr>
          <w:p w14:paraId="6978C4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水泥稳定层材料</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18A44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无侧限抗压强度</w:t>
            </w:r>
          </w:p>
        </w:tc>
        <w:tc>
          <w:tcPr>
            <w:tcW w:w="3607" w:type="dxa"/>
            <w:tcBorders>
              <w:top w:val="single" w:color="000000" w:sz="4" w:space="0"/>
              <w:left w:val="single" w:color="000000" w:sz="4" w:space="0"/>
              <w:bottom w:val="single" w:color="000000" w:sz="4" w:space="0"/>
              <w:right w:val="single" w:color="000000" w:sz="4" w:space="0"/>
            </w:tcBorders>
            <w:shd w:val="clear"/>
            <w:vAlign w:val="center"/>
          </w:tcPr>
          <w:p w14:paraId="2D66B0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每种材料每台班1组</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A4A4C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26920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07C6D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10.11.2</w:t>
            </w:r>
          </w:p>
        </w:tc>
      </w:tr>
      <w:tr w14:paraId="1B527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23191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127</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6EF50B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改性沥青</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A6A9C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针入度</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50832D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每车或每50t检测一次</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EC99B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ECAAB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1E868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10.9.2</w:t>
            </w:r>
          </w:p>
        </w:tc>
      </w:tr>
      <w:tr w14:paraId="421AA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3565B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E024045">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D2BFB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针入度指数</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3CC0FB6">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C8B13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B9FB3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42897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10.9.24</w:t>
            </w:r>
          </w:p>
        </w:tc>
      </w:tr>
      <w:tr w14:paraId="4081D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564C6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27D0F74">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71C7A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延度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72E9807">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252CB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CBF54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DA901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10.9.3</w:t>
            </w:r>
          </w:p>
        </w:tc>
      </w:tr>
      <w:tr w14:paraId="24AC9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92F40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130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731963E">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865CC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软化点</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DC89CC7">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34F0C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C022B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8C689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10.9.4</w:t>
            </w:r>
          </w:p>
        </w:tc>
      </w:tr>
      <w:tr w14:paraId="0F2D8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B8168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131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5E0D76D">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624CA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运动粘度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F46762F">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02ADF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1AC9B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6DA55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10.9.15</w:t>
            </w:r>
          </w:p>
        </w:tc>
      </w:tr>
      <w:tr w14:paraId="73567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916EF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132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2C58A32">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3D09B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闪点</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BD3CD77">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DB488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86901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2242E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10.9.10</w:t>
            </w:r>
          </w:p>
        </w:tc>
      </w:tr>
      <w:tr w14:paraId="41FA3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62019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133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342E3A1">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34E19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溶解度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E39A9B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C323E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316950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E4056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10.9.8</w:t>
            </w:r>
          </w:p>
        </w:tc>
      </w:tr>
      <w:tr w14:paraId="4DDA3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A8099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134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537B532">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792F2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弹性恢复</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3A65B14">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99DE5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334A4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CEC4D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10.9.18</w:t>
            </w:r>
          </w:p>
        </w:tc>
      </w:tr>
      <w:tr w14:paraId="2A21D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D1B50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135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79BB0C7">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22BF8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贮存稳定性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3F5B3BF">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48411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B3404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81743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10.9.17</w:t>
            </w:r>
          </w:p>
        </w:tc>
      </w:tr>
      <w:tr w14:paraId="66BDD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64414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136</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FA466E4">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8266E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TFOT后（质量变化、残留针入度比、残留延度）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C51A763">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82FB4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B176F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04D72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10.9.6</w:t>
            </w:r>
          </w:p>
        </w:tc>
      </w:tr>
      <w:tr w14:paraId="2191A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DAF36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137</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453330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石油沥青</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6B956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针入度</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448C6F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同一厂家的同一品种、同一类型的进厂材料应至少抽取一组样品进行复验</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935A6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605A0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FEF64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10.9.2</w:t>
            </w:r>
          </w:p>
        </w:tc>
      </w:tr>
      <w:tr w14:paraId="5D547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8C0B0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138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FBABF28">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CF7E9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针入度指数</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2C91ECF">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ABD53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BAA62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6063A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10.9.24</w:t>
            </w:r>
          </w:p>
        </w:tc>
      </w:tr>
      <w:tr w14:paraId="388F4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3D98D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139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D92F7F1">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83CC2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软化点</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F89A9DF">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8D5C1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323C9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6B0D9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10.9.4</w:t>
            </w:r>
          </w:p>
        </w:tc>
      </w:tr>
      <w:tr w14:paraId="077DF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56CBC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FB6B7AB">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3ADA4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动力粘度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71B0782">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749D4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40E89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1AD61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10.9.14</w:t>
            </w:r>
          </w:p>
        </w:tc>
      </w:tr>
      <w:tr w14:paraId="1B9A7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729BC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4B47D1E">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53805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延度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A877995">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ACBE6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E8AC7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7CB99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10.9.3</w:t>
            </w:r>
          </w:p>
        </w:tc>
      </w:tr>
      <w:tr w14:paraId="36E8D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F2273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FAE23EA">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6D0C8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蜡含量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229D365">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D7527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F0883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3FE53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10.9.5</w:t>
            </w:r>
          </w:p>
        </w:tc>
      </w:tr>
      <w:tr w14:paraId="06887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0D17A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7304AD9">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9813D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闪点</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C6F134A">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A6668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01A84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34037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10.9.10</w:t>
            </w:r>
          </w:p>
        </w:tc>
      </w:tr>
      <w:tr w14:paraId="30B68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47AF0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FD37726">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645DB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密度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0654AC0">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C991F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9EA4B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9C869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10.9.1</w:t>
            </w:r>
          </w:p>
        </w:tc>
      </w:tr>
      <w:tr w14:paraId="1F3A3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9592B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C6882CD">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945CB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TFOT后（质量变化、残留针入度比、残留延度）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C3BFE17">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B44FB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9B766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669E8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10.9.6</w:t>
            </w:r>
          </w:p>
        </w:tc>
      </w:tr>
      <w:tr w14:paraId="1F2A7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9CDA0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146</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523442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乳化沥青</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7B595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恩格拉粘度</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0B3371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每车或每100t检测一次</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D0EC0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44123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71AD5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10.9.22</w:t>
            </w:r>
          </w:p>
        </w:tc>
      </w:tr>
      <w:tr w14:paraId="7C9D7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BF65A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EDC7982">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7523E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储存稳定度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6C373D0">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A0A0D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A9746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A91A7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10.9.17</w:t>
            </w:r>
          </w:p>
        </w:tc>
      </w:tr>
      <w:tr w14:paraId="4086A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078CC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F0B4186">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EEC4B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筛上残余物</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2E113BA">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05BD6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13014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6F050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10.9.20</w:t>
            </w:r>
          </w:p>
        </w:tc>
      </w:tr>
      <w:tr w14:paraId="7D597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86E37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6860550">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BC9CB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与粗集料的粘附性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2D9C584">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32AB2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E045B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CDF5F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10.9.7</w:t>
            </w:r>
          </w:p>
        </w:tc>
      </w:tr>
      <w:tr w14:paraId="52E50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77A36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150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6BD61BA">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CE5C8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蒸发残留物（针入度、延度、溶解度、残留分含量）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480D041">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F7631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73136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86FE2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10.9.19</w:t>
            </w:r>
          </w:p>
        </w:tc>
      </w:tr>
      <w:tr w14:paraId="0DB2E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884F2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151</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097177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沥青混合料用粗集料</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18C3B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压碎值</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51336A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以400m3或600吨为一验收批</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13576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CFD32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FEF76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4.5.12</w:t>
            </w:r>
          </w:p>
        </w:tc>
      </w:tr>
      <w:tr w14:paraId="6A6E9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299EE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152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48AD351">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75FBF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筛分</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F67ABFD">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5325E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5331F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5D408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4.5.1</w:t>
            </w:r>
          </w:p>
        </w:tc>
      </w:tr>
      <w:tr w14:paraId="7957D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93732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153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FBDFF74">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CEEBF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洛杉矶磨耗损失</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9D3BC53">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DFD0E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2514B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174EA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4.5.17</w:t>
            </w:r>
          </w:p>
        </w:tc>
      </w:tr>
      <w:tr w14:paraId="34910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AAAB4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154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B7B7A36">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B8C7C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表观相对密度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EFDF648">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256E8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CAF9B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DF09B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4.5.2</w:t>
            </w:r>
          </w:p>
        </w:tc>
      </w:tr>
      <w:tr w14:paraId="2B113B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4203B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155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EA1C65C">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305F3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吸水率</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75F8B9F">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68362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2E3F2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19D98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4.5.7</w:t>
            </w:r>
          </w:p>
        </w:tc>
      </w:tr>
      <w:tr w14:paraId="7C68D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79C7A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156</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5047E38">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7D756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坚固性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87A4C95">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1FB61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460D2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4FE04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4.5.10</w:t>
            </w:r>
          </w:p>
        </w:tc>
      </w:tr>
      <w:tr w14:paraId="3BBB2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8035A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157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D6A3819">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B0332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针片状颗粒含量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CA86A1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8FF9F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0FA79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DEE13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4.5.11</w:t>
            </w:r>
          </w:p>
        </w:tc>
      </w:tr>
      <w:tr w14:paraId="18ABF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4BF02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158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0496E22">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458B9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软石含量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4CCFA51">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26AF6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A8F8F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C649F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4.5.20</w:t>
            </w:r>
          </w:p>
        </w:tc>
      </w:tr>
      <w:tr w14:paraId="1C90E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A12B4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159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29DB919">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4A262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磨光值</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EB5393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8C067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9D4DC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6107E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4.5.18</w:t>
            </w:r>
          </w:p>
        </w:tc>
      </w:tr>
      <w:tr w14:paraId="3A8AE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C5166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4385875">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AAF94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沥青粘附性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0EF5EF5">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A0EDC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7FE74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43797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10.9.7</w:t>
            </w:r>
          </w:p>
        </w:tc>
      </w:tr>
      <w:tr w14:paraId="41E0B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463A4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A5F7F26">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FBB75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水洗法＜0.075mm颗粒含量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25BCCCF">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619D3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FB29B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35CE0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4.5.8</w:t>
            </w:r>
          </w:p>
        </w:tc>
      </w:tr>
      <w:tr w14:paraId="518E1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E65E8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162</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4BC784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沥青混合料用细集料</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F322E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表观密度</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7321D0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以400m3或600吨为一验收批</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2F7E5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A1608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C43B3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4.4.2</w:t>
            </w:r>
          </w:p>
        </w:tc>
      </w:tr>
      <w:tr w14:paraId="08EEE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F0411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E4563E3">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B9600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筛分</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F711630">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96C55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E538B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B103C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4.4.1</w:t>
            </w:r>
          </w:p>
        </w:tc>
      </w:tr>
      <w:tr w14:paraId="76578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97E3F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04B6173">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FCF42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坚固性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5AE2D9D">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B2A0D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BBAB5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7ED70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4.4.10</w:t>
            </w:r>
          </w:p>
        </w:tc>
      </w:tr>
      <w:tr w14:paraId="11091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CCD3F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0C8E2BD">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A4FD4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含泥量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AB3DA9E">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E77AB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7ADED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E09B7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4.4.8</w:t>
            </w:r>
          </w:p>
        </w:tc>
      </w:tr>
      <w:tr w14:paraId="06578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8D73E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166</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7CA31E2">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BE438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砂当量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72A2FA3">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22EA2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FF792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7F6BC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4.4.21</w:t>
            </w:r>
          </w:p>
        </w:tc>
      </w:tr>
      <w:tr w14:paraId="15391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55F92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1E987EE">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CF55E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亚甲蓝值</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4145F6D">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27393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3CA8F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3912B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4.4.18</w:t>
            </w:r>
          </w:p>
        </w:tc>
      </w:tr>
      <w:tr w14:paraId="4CD5B2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7018E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C53CD40">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25ADF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凌角性（流动时间）</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B448E1F">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BE920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E6DCE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BAF4C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4.4.23</w:t>
            </w:r>
          </w:p>
        </w:tc>
      </w:tr>
      <w:tr w14:paraId="0B8C3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64921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169</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00910A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矿粉</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AEAE1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表观相对密度</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4F9555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同一厂家的同一品种、同一类型的进厂材料应至少抽取一组样品进行复验</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92C30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E49AC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0CB7F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10.8.2</w:t>
            </w:r>
          </w:p>
        </w:tc>
      </w:tr>
      <w:tr w14:paraId="40625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27EE6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09C7FE3">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AF8CF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含水量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D534271">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754CB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10CD1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77877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10.8.6</w:t>
            </w:r>
          </w:p>
        </w:tc>
      </w:tr>
      <w:tr w14:paraId="55FF63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DE8FF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F993AD1">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7EEBF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筛分</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ED9D516">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8C6C3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F34C6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5DE79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10.8.1</w:t>
            </w:r>
          </w:p>
        </w:tc>
      </w:tr>
      <w:tr w14:paraId="7B025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6EADA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233DE5A">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B315C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亲水系数</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3ED5D61">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1A2C2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499F8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B8B58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10.8.3</w:t>
            </w:r>
          </w:p>
        </w:tc>
      </w:tr>
      <w:tr w14:paraId="504DB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2ECEF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7D3B7B9">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DD075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塑性指数</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F75B6C2">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0227B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B09ED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C2A64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10.8.4</w:t>
            </w:r>
          </w:p>
        </w:tc>
      </w:tr>
      <w:tr w14:paraId="43F60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3168C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3DD4504">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35869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加热安定性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AEA4A34">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4B906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883DD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C2255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10.8.5</w:t>
            </w:r>
          </w:p>
        </w:tc>
      </w:tr>
      <w:tr w14:paraId="3B48A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F2F53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175</w:t>
            </w:r>
          </w:p>
        </w:tc>
        <w:tc>
          <w:tcPr>
            <w:tcW w:w="1748" w:type="dxa"/>
            <w:tcBorders>
              <w:top w:val="single" w:color="000000" w:sz="4" w:space="0"/>
              <w:left w:val="single" w:color="000000" w:sz="4" w:space="0"/>
              <w:bottom w:val="single" w:color="000000" w:sz="4" w:space="0"/>
              <w:right w:val="single" w:color="000000" w:sz="4" w:space="0"/>
            </w:tcBorders>
            <w:shd w:val="clear"/>
            <w:vAlign w:val="center"/>
          </w:tcPr>
          <w:p w14:paraId="78F29D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沥青混合料配合比设计(AC)</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5D170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配合比设计</w:t>
            </w:r>
          </w:p>
        </w:tc>
        <w:tc>
          <w:tcPr>
            <w:tcW w:w="3607" w:type="dxa"/>
            <w:tcBorders>
              <w:top w:val="single" w:color="000000" w:sz="4" w:space="0"/>
              <w:left w:val="single" w:color="000000" w:sz="4" w:space="0"/>
              <w:bottom w:val="single" w:color="000000" w:sz="4" w:space="0"/>
              <w:right w:val="single" w:color="000000" w:sz="4" w:space="0"/>
            </w:tcBorders>
            <w:shd w:val="clear"/>
            <w:vAlign w:val="center"/>
          </w:tcPr>
          <w:p w14:paraId="620D4F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按不同材料进场批次，每种规格每批次抽1组</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F38AA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C0BFD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D23CA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10.10.1</w:t>
            </w:r>
          </w:p>
        </w:tc>
      </w:tr>
      <w:tr w14:paraId="4A1120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2DFB3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176</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3542B1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沥青混合料</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9A675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马歇尔密度、沥青用量及矿料级配检验</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14ECC4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按不同材料进场批次，每种规格每批次抽1组</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9831C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27AF0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725CE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10.10.3</w:t>
            </w:r>
          </w:p>
        </w:tc>
      </w:tr>
      <w:tr w14:paraId="2E71F5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7C6F1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0E3D1E2">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1DA46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稳定度、流值</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2BA716D">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BB121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735BB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0E758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10.10.4</w:t>
            </w:r>
          </w:p>
        </w:tc>
      </w:tr>
      <w:tr w14:paraId="73FFB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4A1E7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9340B50">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7D6E4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车辙试验</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EFCF69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A0DA6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E1340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6B19E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10.10.8</w:t>
            </w:r>
          </w:p>
        </w:tc>
      </w:tr>
      <w:tr w14:paraId="141F7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E67FB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DF48B26">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B7FF8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渗水试验</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19710DE">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7697C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A110B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A3888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10.10.13</w:t>
            </w:r>
          </w:p>
        </w:tc>
      </w:tr>
      <w:tr w14:paraId="52F38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03851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180</w:t>
            </w:r>
          </w:p>
        </w:tc>
        <w:tc>
          <w:tcPr>
            <w:tcW w:w="1748" w:type="dxa"/>
            <w:tcBorders>
              <w:top w:val="single" w:color="000000" w:sz="4" w:space="0"/>
              <w:left w:val="single" w:color="000000" w:sz="4" w:space="0"/>
              <w:bottom w:val="single" w:color="000000" w:sz="4" w:space="0"/>
              <w:right w:val="single" w:color="000000" w:sz="4" w:space="0"/>
            </w:tcBorders>
            <w:shd w:val="clear"/>
            <w:vAlign w:val="center"/>
          </w:tcPr>
          <w:p w14:paraId="5CA23F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透水混凝土配合比设计</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9767E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透水混凝土配合比设计</w:t>
            </w:r>
          </w:p>
        </w:tc>
        <w:tc>
          <w:tcPr>
            <w:tcW w:w="3607" w:type="dxa"/>
            <w:tcBorders>
              <w:top w:val="single" w:color="000000" w:sz="4" w:space="0"/>
              <w:left w:val="single" w:color="000000" w:sz="4" w:space="0"/>
              <w:bottom w:val="single" w:color="000000" w:sz="4" w:space="0"/>
              <w:right w:val="single" w:color="000000" w:sz="4" w:space="0"/>
            </w:tcBorders>
            <w:shd w:val="clear"/>
            <w:vAlign w:val="center"/>
          </w:tcPr>
          <w:p w14:paraId="5E8D28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同一配合比设计送检一次</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FDCA6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21B06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61330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05C88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6B131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181</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43BBB2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透水混凝土</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784AC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透水系数</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332F5F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同一配比，同一强度等级各检测1组</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44130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CDC01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4EA8A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28D38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16AA5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8D75369">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D4A00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抗压强度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F86FC3D">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40406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44EA4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FFC92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1228E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10F22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6EEDF79">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BE319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弯拉强度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3E75EAC">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73D5E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B4B39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89323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27EF1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71DCF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184</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3C9F51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透水路面砖</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0A858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抗压强度</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76685D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按不同材料进场批次，每种规格每批次抽1组</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5A560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7CA68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D78F0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10.13.3</w:t>
            </w:r>
          </w:p>
        </w:tc>
      </w:tr>
      <w:tr w14:paraId="43CF2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22E32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E10AF3E">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D549B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抗折强度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458F402">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9AC85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00827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D99F8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10.13.4</w:t>
            </w:r>
          </w:p>
        </w:tc>
      </w:tr>
      <w:tr w14:paraId="0B483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9B926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186</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4FCC92F">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1482F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透水系数</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AC73CE5">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67595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6240E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CC078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09B0C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48A6E2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7E0B9B9">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07B5E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防滑性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A0D665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E23EC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79E65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6F5CC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066BB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17BB1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4EDA7A7">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9B5EB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耐磨性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C27B9F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BE920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0A27E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EA6F9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3D78E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3AD9E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189</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452179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运动场合成材料面层</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81649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总挥发性有机化合物释放率（TVOC）/mg/㎡.h</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56DCD7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按一次进货同类型、同一厂家、型号、规格、批号的产品为一批。</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30A88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25EAA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394F6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289C0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B6E40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D14FE56">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6530B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甲醛释放率/mg/㎡.h</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A57900C">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894C7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77255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3A222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35CED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EAF16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0FDD880">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7B828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苯释放率/mg/㎡.h</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AE2AD8C">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268C08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78870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736FC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0B6EE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BB84B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BB3753F">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DF781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甲苯+二甲苯+乙苯总和释放率/mg/㎡.h</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B8BB13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A7C9D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BF8CC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4F0DA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345423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451D6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19EFE6B">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9FB19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二硫化碳释放率/mg/㎡.h</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81E910C">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22015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E2760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42BE81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788E7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EFE2E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7CB2CD0">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09A62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邻苯二甲酸酯类（DBP,BBP,DEHP）/g/kg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8EDEB0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6FA38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19E08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7E52F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73141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26883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B0D64B9">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6291F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邻苯二甲酸酯类（DNOP,DINP,DIDP）/g/kg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8E25261">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B4CBC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15B0D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CE07B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29551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4A5A5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196</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5BA27C6">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12812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多环芳烃（18种总和）c)/(mg/kg)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2BAFB6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0CC8F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50ED8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0535D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2CA64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1085"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87253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42C9358">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367B1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18种多环芳烃总和b（mg/kg）（取距合成材料面层上表面5mm以内部分测试）</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92A5ED4">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EED92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AA178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52261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31367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8BAFA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25274ED">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DBCD9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苯并[a]芘/(mg/kg)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A31EF75">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CF9D3B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7387F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96BB4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3969E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00A38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D320FE4">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9B5E3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短链氯化石蜡（C10-C13）/g/kg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B3633A3">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42CE4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1AC64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30069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7A691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632CB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FAD04ED">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4E9A9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二氨基二苯甲烷（MOCA）/g/kg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416C91E">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10D21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81328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EAD1D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3C1B4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16"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A78C5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05886D9">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B536F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游离甲苯二异氰酸酯（TDI）和游离六亚甲基二异氰酸酯(HDI)/(g/kg)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17591C4">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A99B7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2192D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20AF9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1E01C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66C7E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E29F6CE">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CDE0D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游离二苯基甲烷二异氰酸酯（MDI）/(g/kg)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BA8D33C">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8E7BB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B9E42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F4AC4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1FBCC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DAE31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3DA1185">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D58DD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（可溶性元素含量）铅(mg/kg)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B855188">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6AA6F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D4E9D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B8BE7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0F35E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5052A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ECA0CB4">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B92E8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（可溶性元素含量）镉(mg/kg)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EE4EB81">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3C934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0C676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18DAB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444CC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CF9CF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D463F43">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0A418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（可溶性元素含量）铬(mg/kg)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2820D5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5FB30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E22E4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043BC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1D776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D6C35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206</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60DE3F6">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8154A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（可溶性元素含量）汞(mg/kg)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AA0256A">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86EF9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499A3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B718A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6DEB1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3C082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2F29941">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9B8CA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气味等级/级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A1AF7A3">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89A45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5E459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C27B2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2FC4CE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EAA97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A2CF02D">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BE2D3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冲击吸收(0℃、23℃、50℃)</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E14295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33379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9DD96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3D062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520C5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A62E6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EEEC7FD">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97778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垂直变形</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185C2BC">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0B93D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AB477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BFA83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60654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AACA7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210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D77BB78">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18060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抗滑性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C7162C3">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AF4BA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19704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64613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5C433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4A5D4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211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6933FA1">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8005F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拉伸强度</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007016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6F098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6DE17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6132C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3BA59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B55B1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212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16CC1E1">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C91A0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扯断伸长率</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7FF4684">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E8673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8A135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8383F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437A2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9A63C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213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349E359">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2578A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阻燃性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DCEE0BE">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2087F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DF04F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4F331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50771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61105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214</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4CA73B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非固体原料中有害物质限量</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（主要包括：胶粘剂、现浇型面层用预聚体和多元醇树脂组分）</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28DA9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总挥发性有机物/(g/L)</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59A2F1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按一次进货同类型、同一厂家、型号、规格、批号的产品为一批。</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4E37C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5C01D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A121F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6F948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7C506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215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FB66E95">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FB395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游离甲醛/(g/kg)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89E17FC">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F0048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34A58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40BD0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329F5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65794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216</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BC97A6A">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70CAC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苯/(g/kg)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CDEBAA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43526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32F16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DEA53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4FAAA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1A447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217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1AF5B64">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606800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甲苯+二甲苯+乙苯总和/(g/kg)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D3DFBC3">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9B70C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9EAB6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27EB7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44EE0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16"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81442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218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B9B0C91">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739E2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游离甲苯二异氰酸酯（TDI）和游离六亚甲基二异氰酸酯(HDI)/(g/kg)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A318520">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1854D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04ED6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1E278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617F6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64894C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219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A056238">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6E80A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短链氯化石蜡（C10-C13）/g/kg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0403E53">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906EE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3B2B0F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F21E3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68AB6F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54F14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220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2E93BC1">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29A97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邻苯二甲酸酯类（DBP,BBP,DEHP）/g/kg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6D2807F">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504EF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F204A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3AD4C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1EF34C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2CE36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221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33A2F14">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3A043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邻苯二甲酸酯类（DNOP,DINP,DIDP）/g/kg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1CC3B98">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40357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FBC74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CB588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694A6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1937E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222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2BE20C4">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135CE5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（可溶性元素含量）铅(mg/kg)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54BAD67">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AFA01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E50A9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3D966B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7FA44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4B9E2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223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F565976">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EAF26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（可溶性元素含量）镉(mg/kg)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B8EB287">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14CF12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93BBC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1BC64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3B87B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304243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224</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B6E5563">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ADFBC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（可溶性元素含量）铬(mg/kg)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1AC173C">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04B71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9C3CD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B9FA1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52AB3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F3C1F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225</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5655402">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5EA61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（可溶性元素含量）汞(mg/kg)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7DEECCC">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5AD325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00D2CD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59052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5B3273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0E01F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226</w:t>
            </w:r>
          </w:p>
        </w:tc>
        <w:tc>
          <w:tcPr>
            <w:tcW w:w="1748" w:type="dxa"/>
            <w:vMerge w:val="restart"/>
            <w:tcBorders>
              <w:top w:val="single" w:color="000000" w:sz="4" w:space="0"/>
              <w:left w:val="single" w:color="000000" w:sz="4" w:space="0"/>
              <w:bottom w:val="single" w:color="000000" w:sz="4" w:space="0"/>
              <w:right w:val="single" w:color="000000" w:sz="4" w:space="0"/>
            </w:tcBorders>
            <w:shd w:val="clear"/>
            <w:vAlign w:val="center"/>
          </w:tcPr>
          <w:p w14:paraId="447146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固体原料中有害物质限量</w:t>
            </w:r>
            <w:r>
              <w:rPr>
                <w:rFonts w:hint="eastAsia" w:ascii="宋体" w:hAnsi="宋体" w:eastAsia="宋体" w:cs="宋体"/>
                <w:i w:val="0"/>
                <w:iCs w:val="0"/>
                <w:color w:val="000000"/>
                <w:kern w:val="0"/>
                <w:sz w:val="22"/>
                <w:szCs w:val="22"/>
                <w:u w:val="none"/>
                <w:bdr w:val="none" w:color="auto" w:sz="0" w:space="0"/>
                <w:lang w:val="en-US" w:eastAsia="zh-CN" w:bidi="ar"/>
              </w:rPr>
              <w:br w:type="textWrapping"/>
            </w:r>
            <w:r>
              <w:rPr>
                <w:rFonts w:hint="eastAsia" w:ascii="宋体" w:hAnsi="宋体" w:eastAsia="宋体" w:cs="宋体"/>
                <w:i w:val="0"/>
                <w:iCs w:val="0"/>
                <w:color w:val="000000"/>
                <w:kern w:val="0"/>
                <w:sz w:val="22"/>
                <w:szCs w:val="22"/>
                <w:u w:val="none"/>
                <w:bdr w:val="none" w:color="auto" w:sz="0" w:space="0"/>
                <w:lang w:val="en-US" w:eastAsia="zh-CN" w:bidi="ar"/>
              </w:rPr>
              <w:t>（包括防滑颗粒、填充颗粒、铺装前的预制型面层和人造草）</w:t>
            </w: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DC0FB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多环芳烃（18种总和）c)/(mg/kg)</w:t>
            </w:r>
          </w:p>
        </w:tc>
        <w:tc>
          <w:tcPr>
            <w:tcW w:w="3607" w:type="dxa"/>
            <w:vMerge w:val="restart"/>
            <w:tcBorders>
              <w:top w:val="single" w:color="000000" w:sz="4" w:space="0"/>
              <w:left w:val="single" w:color="000000" w:sz="4" w:space="0"/>
              <w:bottom w:val="single" w:color="000000" w:sz="4" w:space="0"/>
              <w:right w:val="single" w:color="000000" w:sz="4" w:space="0"/>
            </w:tcBorders>
            <w:shd w:val="clear"/>
            <w:vAlign w:val="center"/>
          </w:tcPr>
          <w:p w14:paraId="2612F9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按一次进货同类型、同一厂家、型号、规格、批号的产品为一批。</w:t>
            </w: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430955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2B3F80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515725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435B4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22BDB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227</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FBD3CFF">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467CF8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苯并[a]芘/(mg/kg)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988754A">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3A7735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6D825C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219CC4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412BD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278"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8910D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228</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4AD5E65">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77C659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高聚物限量</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4FDF26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9E2E3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45F1D1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7F5441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033F6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7F105E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229</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13A17F2">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E494F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（可溶性元素含量）铅(mg/kg)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2F4362B">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7F306B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72BD5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1E1DA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46D23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00BF35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230</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BC0D3F3">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03C88A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（可溶性元素含量）镉(mg/kg)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F2C8049">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AB8C7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1BA8E3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666967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121B1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5BAFAB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231</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7F26C18">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38AF03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（可溶性元素含量）铬(mg/kg)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3D2E754">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266A9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B96B6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186503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53A06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4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1050F2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232</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FEB79A8">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5C1968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（可溶性元素含量）汞(mg/kg)</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4865D6A">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6868DE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793F14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C7A3C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297CC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287" w:hRule="atLeast"/>
        </w:trPr>
        <w:tc>
          <w:tcPr>
            <w:tcW w:w="1042" w:type="dxa"/>
            <w:tcBorders>
              <w:top w:val="single" w:color="000000" w:sz="4" w:space="0"/>
              <w:left w:val="single" w:color="000000" w:sz="4" w:space="0"/>
              <w:bottom w:val="single" w:color="000000" w:sz="4" w:space="0"/>
              <w:right w:val="single" w:color="000000" w:sz="4" w:space="0"/>
            </w:tcBorders>
            <w:shd w:val="clear"/>
            <w:vAlign w:val="center"/>
          </w:tcPr>
          <w:p w14:paraId="29442B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233</w:t>
            </w:r>
          </w:p>
        </w:tc>
        <w:tc>
          <w:tcPr>
            <w:tcW w:w="1748"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0EC025B">
            <w:pPr>
              <w:jc w:val="center"/>
              <w:rPr>
                <w:rFonts w:hint="eastAsia" w:ascii="宋体" w:hAnsi="宋体" w:eastAsia="宋体" w:cs="宋体"/>
                <w:i w:val="0"/>
                <w:iCs w:val="0"/>
                <w:color w:val="000000"/>
                <w:sz w:val="22"/>
                <w:szCs w:val="22"/>
                <w:u w:val="none"/>
              </w:rPr>
            </w:pPr>
          </w:p>
        </w:tc>
        <w:tc>
          <w:tcPr>
            <w:tcW w:w="3187" w:type="dxa"/>
            <w:tcBorders>
              <w:top w:val="single" w:color="000000" w:sz="4" w:space="0"/>
              <w:left w:val="single" w:color="000000" w:sz="4" w:space="0"/>
              <w:bottom w:val="single" w:color="000000" w:sz="4" w:space="0"/>
              <w:right w:val="single" w:color="000000" w:sz="4" w:space="0"/>
            </w:tcBorders>
            <w:shd w:val="clear"/>
            <w:vAlign w:val="center"/>
          </w:tcPr>
          <w:p w14:paraId="2A27BF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气味等级/级</w:t>
            </w:r>
          </w:p>
        </w:tc>
        <w:tc>
          <w:tcPr>
            <w:tcW w:w="3607"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8D55741">
            <w:pPr>
              <w:jc w:val="center"/>
              <w:rPr>
                <w:rFonts w:hint="eastAsia" w:ascii="宋体" w:hAnsi="宋体" w:eastAsia="宋体" w:cs="宋体"/>
                <w:i w:val="0"/>
                <w:iCs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vAlign w:val="center"/>
          </w:tcPr>
          <w:p w14:paraId="0C159C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680" w:type="dxa"/>
            <w:tcBorders>
              <w:top w:val="single" w:color="000000" w:sz="4" w:space="0"/>
              <w:left w:val="single" w:color="000000" w:sz="4" w:space="0"/>
              <w:bottom w:val="single" w:color="000000" w:sz="4" w:space="0"/>
              <w:right w:val="single" w:color="000000" w:sz="4" w:space="0"/>
            </w:tcBorders>
            <w:shd w:val="clear"/>
            <w:vAlign w:val="center"/>
          </w:tcPr>
          <w:p w14:paraId="5B9AD8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457" w:type="dxa"/>
            <w:tcBorders>
              <w:top w:val="single" w:color="000000" w:sz="4" w:space="0"/>
              <w:left w:val="single" w:color="000000" w:sz="4" w:space="0"/>
              <w:bottom w:val="single" w:color="000000" w:sz="4" w:space="0"/>
              <w:right w:val="single" w:color="000000" w:sz="4" w:space="0"/>
            </w:tcBorders>
            <w:shd w:val="clear"/>
            <w:vAlign w:val="center"/>
          </w:tcPr>
          <w:p w14:paraId="08FCFC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bl>
    <w:p w14:paraId="4452F8E6"/>
    <w:p w14:paraId="58E15241"/>
    <w:p w14:paraId="1B079FBC">
      <w:pPr>
        <w:rPr>
          <w:rFonts w:hint="eastAsia"/>
          <w:lang w:val="en-US" w:eastAsia="zh-CN"/>
        </w:rPr>
      </w:pPr>
      <w:r>
        <w:rPr>
          <w:rFonts w:hint="eastAsia"/>
          <w:lang w:val="en-US" w:eastAsia="zh-CN"/>
        </w:rPr>
        <w:t>3.</w:t>
      </w:r>
    </w:p>
    <w:tbl>
      <w:tblPr>
        <w:tblW w:w="139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1036"/>
        <w:gridCol w:w="1650"/>
        <w:gridCol w:w="1517"/>
        <w:gridCol w:w="4480"/>
        <w:gridCol w:w="853"/>
        <w:gridCol w:w="1117"/>
        <w:gridCol w:w="3307"/>
      </w:tblGrid>
      <w:tr w14:paraId="4E4A1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67" w:hRule="atLeast"/>
        </w:trPr>
        <w:tc>
          <w:tcPr>
            <w:tcW w:w="13960" w:type="dxa"/>
            <w:gridSpan w:val="7"/>
            <w:tcBorders>
              <w:top w:val="single" w:color="000000" w:sz="4" w:space="0"/>
              <w:left w:val="single" w:color="000000" w:sz="4" w:space="0"/>
              <w:bottom w:val="nil"/>
              <w:right w:val="single" w:color="000000" w:sz="4" w:space="0"/>
            </w:tcBorders>
            <w:shd w:val="clear"/>
            <w:vAlign w:val="center"/>
          </w:tcPr>
          <w:p w14:paraId="5D50AA9D">
            <w:pPr>
              <w:keepNext w:val="0"/>
              <w:keepLines w:val="0"/>
              <w:widowControl/>
              <w:suppressLineNumbers w:val="0"/>
              <w:jc w:val="center"/>
              <w:textAlignment w:val="center"/>
              <w:rPr>
                <w:rFonts w:hint="eastAsia" w:ascii="宋体" w:hAnsi="宋体" w:eastAsia="宋体" w:cs="宋体"/>
                <w:b/>
                <w:bCs/>
                <w:i w:val="0"/>
                <w:iCs w:val="0"/>
                <w:color w:val="000000"/>
                <w:kern w:val="0"/>
                <w:sz w:val="20"/>
                <w:szCs w:val="20"/>
                <w:u w:val="none"/>
                <w:bdr w:val="none" w:color="auto" w:sz="0" w:space="0"/>
                <w:lang w:val="en-US" w:eastAsia="zh-CN" w:bidi="ar"/>
              </w:rPr>
            </w:pPr>
            <w:r>
              <w:rPr>
                <w:rFonts w:hint="eastAsia" w:ascii="宋体" w:hAnsi="宋体" w:eastAsia="宋体" w:cs="宋体"/>
                <w:b/>
                <w:bCs/>
                <w:i w:val="0"/>
                <w:iCs w:val="0"/>
                <w:color w:val="000000"/>
                <w:kern w:val="0"/>
                <w:sz w:val="40"/>
                <w:szCs w:val="40"/>
                <w:u w:val="none"/>
                <w:lang w:val="en-US" w:eastAsia="zh-CN" w:bidi="ar"/>
              </w:rPr>
              <w:t>钢结构检测清单</w:t>
            </w:r>
          </w:p>
        </w:tc>
      </w:tr>
      <w:tr w14:paraId="2A455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67" w:hRule="atLeast"/>
        </w:trPr>
        <w:tc>
          <w:tcPr>
            <w:tcW w:w="1036" w:type="dxa"/>
            <w:tcBorders>
              <w:top w:val="single" w:color="000000" w:sz="4" w:space="0"/>
              <w:left w:val="single" w:color="000000" w:sz="4" w:space="0"/>
              <w:bottom w:val="nil"/>
              <w:right w:val="single" w:color="000000" w:sz="4" w:space="0"/>
            </w:tcBorders>
            <w:shd w:val="clear"/>
            <w:vAlign w:val="center"/>
          </w:tcPr>
          <w:p w14:paraId="77C8535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序号</w:t>
            </w:r>
          </w:p>
        </w:tc>
        <w:tc>
          <w:tcPr>
            <w:tcW w:w="1650" w:type="dxa"/>
            <w:tcBorders>
              <w:top w:val="single" w:color="000000" w:sz="4" w:space="0"/>
              <w:left w:val="single" w:color="000000" w:sz="4" w:space="0"/>
              <w:bottom w:val="nil"/>
              <w:right w:val="single" w:color="000000" w:sz="4" w:space="0"/>
            </w:tcBorders>
            <w:shd w:val="clear"/>
            <w:vAlign w:val="center"/>
          </w:tcPr>
          <w:p w14:paraId="714A725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检测产品/对象</w:t>
            </w:r>
          </w:p>
        </w:tc>
        <w:tc>
          <w:tcPr>
            <w:tcW w:w="1517" w:type="dxa"/>
            <w:tcBorders>
              <w:top w:val="single" w:color="000000" w:sz="4" w:space="0"/>
              <w:left w:val="single" w:color="000000" w:sz="4" w:space="0"/>
              <w:bottom w:val="nil"/>
              <w:right w:val="single" w:color="000000" w:sz="4" w:space="0"/>
            </w:tcBorders>
            <w:shd w:val="clear"/>
            <w:vAlign w:val="center"/>
          </w:tcPr>
          <w:p w14:paraId="15CECC43">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检测项目/参数</w:t>
            </w:r>
          </w:p>
        </w:tc>
        <w:tc>
          <w:tcPr>
            <w:tcW w:w="4480" w:type="dxa"/>
            <w:tcBorders>
              <w:top w:val="single" w:color="000000" w:sz="4" w:space="0"/>
              <w:left w:val="single" w:color="000000" w:sz="4" w:space="0"/>
              <w:bottom w:val="nil"/>
              <w:right w:val="single" w:color="000000" w:sz="4" w:space="0"/>
            </w:tcBorders>
            <w:shd w:val="clear"/>
            <w:vAlign w:val="center"/>
          </w:tcPr>
          <w:p w14:paraId="544C4DB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抽检频率</w:t>
            </w:r>
          </w:p>
        </w:tc>
        <w:tc>
          <w:tcPr>
            <w:tcW w:w="853" w:type="dxa"/>
            <w:tcBorders>
              <w:top w:val="single" w:color="000000" w:sz="4" w:space="0"/>
              <w:left w:val="single" w:color="000000" w:sz="4" w:space="0"/>
              <w:bottom w:val="nil"/>
              <w:right w:val="single" w:color="000000" w:sz="4" w:space="0"/>
            </w:tcBorders>
            <w:shd w:val="clear"/>
            <w:vAlign w:val="center"/>
          </w:tcPr>
          <w:p w14:paraId="28659668">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单位</w:t>
            </w:r>
          </w:p>
        </w:tc>
        <w:tc>
          <w:tcPr>
            <w:tcW w:w="1117" w:type="dxa"/>
            <w:tcBorders>
              <w:top w:val="single" w:color="000000" w:sz="4" w:space="0"/>
              <w:left w:val="single" w:color="000000" w:sz="4" w:space="0"/>
              <w:bottom w:val="nil"/>
              <w:right w:val="single" w:color="000000" w:sz="4" w:space="0"/>
            </w:tcBorders>
            <w:shd w:val="clear"/>
            <w:vAlign w:val="center"/>
          </w:tcPr>
          <w:p w14:paraId="002926C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暂定数量</w:t>
            </w:r>
          </w:p>
        </w:tc>
        <w:tc>
          <w:tcPr>
            <w:tcW w:w="3307" w:type="dxa"/>
            <w:tcBorders>
              <w:top w:val="single" w:color="000000" w:sz="4" w:space="0"/>
              <w:left w:val="single" w:color="000000" w:sz="4" w:space="0"/>
              <w:bottom w:val="nil"/>
              <w:right w:val="single" w:color="000000" w:sz="4" w:space="0"/>
            </w:tcBorders>
            <w:shd w:val="clear"/>
            <w:vAlign w:val="center"/>
          </w:tcPr>
          <w:p w14:paraId="75025C7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收费指导价依据</w:t>
            </w:r>
          </w:p>
        </w:tc>
      </w:tr>
      <w:tr w14:paraId="03530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1056"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776FD4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w:t>
            </w:r>
          </w:p>
        </w:tc>
        <w:tc>
          <w:tcPr>
            <w:tcW w:w="1650" w:type="dxa"/>
            <w:tcBorders>
              <w:top w:val="single" w:color="000000" w:sz="4" w:space="0"/>
              <w:left w:val="single" w:color="000000" w:sz="4" w:space="0"/>
              <w:bottom w:val="single" w:color="000000" w:sz="4" w:space="0"/>
              <w:right w:val="single" w:color="000000" w:sz="4" w:space="0"/>
            </w:tcBorders>
            <w:shd w:val="clear"/>
            <w:vAlign w:val="center"/>
          </w:tcPr>
          <w:p w14:paraId="761EA7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焊缝质量</w:t>
            </w: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7E4C59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磁粉</w:t>
            </w:r>
          </w:p>
        </w:tc>
        <w:tc>
          <w:tcPr>
            <w:tcW w:w="4480" w:type="dxa"/>
            <w:tcBorders>
              <w:top w:val="single" w:color="000000" w:sz="4" w:space="0"/>
              <w:left w:val="single" w:color="000000" w:sz="4" w:space="0"/>
              <w:bottom w:val="single" w:color="000000" w:sz="4" w:space="0"/>
              <w:right w:val="single" w:color="000000" w:sz="4" w:space="0"/>
            </w:tcBorders>
            <w:shd w:val="clear"/>
            <w:vAlign w:val="center"/>
          </w:tcPr>
          <w:p w14:paraId="4CD54D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按《钢结构工程施工质量验收标准》（GB50205-2020）表5.2.4规定，一级焊缝按100%进行检测，二级厂家制作焊缝按焊缝长度20%且不少于200mm进行抽检，二级现场安装焊缝按焊缝条数20%且不少于3条进行抽检。</w:t>
            </w: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4BD709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米</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179BFF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17621D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粤建检协[2015]8号广东省房屋建筑和市政工程工程质量安全检测收费指导价第2.17.1</w:t>
            </w:r>
          </w:p>
        </w:tc>
      </w:tr>
      <w:tr w14:paraId="75664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420657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w:t>
            </w:r>
          </w:p>
        </w:tc>
        <w:tc>
          <w:tcPr>
            <w:tcW w:w="1650" w:type="dxa"/>
            <w:tcBorders>
              <w:top w:val="single" w:color="000000" w:sz="4" w:space="0"/>
              <w:left w:val="single" w:color="000000" w:sz="4" w:space="0"/>
              <w:bottom w:val="single" w:color="000000" w:sz="4" w:space="0"/>
              <w:right w:val="single" w:color="000000" w:sz="4" w:space="0"/>
            </w:tcBorders>
            <w:shd w:val="clear"/>
            <w:vAlign w:val="center"/>
          </w:tcPr>
          <w:p w14:paraId="16070B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涂层质量</w:t>
            </w: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6164C0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防腐涂层厚度</w:t>
            </w:r>
          </w:p>
        </w:tc>
        <w:tc>
          <w:tcPr>
            <w:tcW w:w="4480" w:type="dxa"/>
            <w:tcBorders>
              <w:top w:val="single" w:color="000000" w:sz="4" w:space="0"/>
              <w:left w:val="single" w:color="000000" w:sz="4" w:space="0"/>
              <w:bottom w:val="single" w:color="000000" w:sz="4" w:space="0"/>
              <w:right w:val="single" w:color="000000" w:sz="4" w:space="0"/>
            </w:tcBorders>
            <w:shd w:val="clear"/>
            <w:vAlign w:val="center"/>
          </w:tcPr>
          <w:p w14:paraId="480D7B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按《钢结构工程施工质量验收标准》（GB50205-2020）第13.2.3条规定，按构件数10%且不少于3件进场抽检。</w:t>
            </w: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591FDB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构件</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4EF291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5941D5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粤建检协[2015]8号广东省房屋建筑和市政工程工程质量安全检测收费指导价第2.17.8</w:t>
            </w:r>
          </w:p>
        </w:tc>
      </w:tr>
      <w:tr w14:paraId="70AB9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18ABC6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c>
          <w:tcPr>
            <w:tcW w:w="1650" w:type="dxa"/>
            <w:tcBorders>
              <w:top w:val="single" w:color="000000" w:sz="4" w:space="0"/>
              <w:left w:val="single" w:color="000000" w:sz="4" w:space="0"/>
              <w:bottom w:val="single" w:color="000000" w:sz="4" w:space="0"/>
              <w:right w:val="single" w:color="000000" w:sz="4" w:space="0"/>
            </w:tcBorders>
            <w:shd w:val="clear"/>
            <w:vAlign w:val="center"/>
          </w:tcPr>
          <w:p w14:paraId="004E9D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涂层质量</w:t>
            </w: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742427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防火涂层厚度</w:t>
            </w:r>
          </w:p>
        </w:tc>
        <w:tc>
          <w:tcPr>
            <w:tcW w:w="4480" w:type="dxa"/>
            <w:tcBorders>
              <w:top w:val="single" w:color="000000" w:sz="4" w:space="0"/>
              <w:left w:val="single" w:color="000000" w:sz="4" w:space="0"/>
              <w:bottom w:val="single" w:color="000000" w:sz="4" w:space="0"/>
              <w:right w:val="single" w:color="000000" w:sz="4" w:space="0"/>
            </w:tcBorders>
            <w:shd w:val="clear"/>
            <w:vAlign w:val="center"/>
          </w:tcPr>
          <w:p w14:paraId="6B9C71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按《钢结构工程施工质量验收标准》（GB50205-2020）第13.4.3条规定，按构件数10%且不少于3件进场抽检。</w:t>
            </w: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0343E4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构件</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285DCB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085D77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粤建检协[2015]8号广东省房屋建筑和市政工程工程质量安全检测收费指导价第2.17.9</w:t>
            </w:r>
          </w:p>
        </w:tc>
      </w:tr>
      <w:tr w14:paraId="2A479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2661F2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1650" w:type="dxa"/>
            <w:vMerge w:val="restart"/>
            <w:tcBorders>
              <w:top w:val="single" w:color="000000" w:sz="4" w:space="0"/>
              <w:left w:val="single" w:color="000000" w:sz="4" w:space="0"/>
              <w:bottom w:val="single" w:color="000000" w:sz="4" w:space="0"/>
              <w:right w:val="single" w:color="000000" w:sz="4" w:space="0"/>
            </w:tcBorders>
            <w:shd w:val="clear"/>
            <w:vAlign w:val="center"/>
          </w:tcPr>
          <w:p w14:paraId="486106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钢材原材</w:t>
            </w: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7CA725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拉伸、弯曲</w:t>
            </w:r>
          </w:p>
        </w:tc>
        <w:tc>
          <w:tcPr>
            <w:tcW w:w="4480" w:type="dxa"/>
            <w:vMerge w:val="restart"/>
            <w:tcBorders>
              <w:top w:val="single" w:color="000000" w:sz="4" w:space="0"/>
              <w:left w:val="single" w:color="000000" w:sz="4" w:space="0"/>
              <w:bottom w:val="single" w:color="000000" w:sz="4" w:space="0"/>
              <w:right w:val="single" w:color="000000" w:sz="4" w:space="0"/>
            </w:tcBorders>
            <w:shd w:val="clear"/>
            <w:vAlign w:val="center"/>
          </w:tcPr>
          <w:p w14:paraId="06DEDE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同一牌号、同一炉号、同一质量等级、同一品种、同一规格、同一热处理为验收批，重量不大于60吨</w:t>
            </w: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39575E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1FBA4D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11A60A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粤建检协[2015]8号广东省房屋建筑和市政工程工程质量安全检测收费指导价第4.16.1</w:t>
            </w:r>
          </w:p>
        </w:tc>
      </w:tr>
      <w:tr w14:paraId="3267B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49590E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9685D19">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427124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冲击试验</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F2C9C2A">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274C67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791CD3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0E5380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粤建检协[2015]8号广东省房屋建筑和市政工程工程质量安全检测收费指导价第4.16.5</w:t>
            </w:r>
          </w:p>
        </w:tc>
      </w:tr>
      <w:tr w14:paraId="25D08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54E451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666B8CD">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1D4745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Z向性能</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93C24F8">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668F3E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56ADAD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21C7B7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粤建检协[2015]8号广东省房屋建筑和市政工程工程质量安全检测收费指导价第4.16.8</w:t>
            </w:r>
          </w:p>
        </w:tc>
      </w:tr>
      <w:tr w14:paraId="38474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6CF345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w:t>
            </w:r>
          </w:p>
        </w:tc>
        <w:tc>
          <w:tcPr>
            <w:tcW w:w="1650" w:type="dxa"/>
            <w:vMerge w:val="restart"/>
            <w:tcBorders>
              <w:top w:val="single" w:color="000000" w:sz="4" w:space="0"/>
              <w:left w:val="single" w:color="000000" w:sz="4" w:space="0"/>
              <w:bottom w:val="single" w:color="000000" w:sz="4" w:space="0"/>
              <w:right w:val="single" w:color="000000" w:sz="4" w:space="0"/>
            </w:tcBorders>
            <w:shd w:val="clear"/>
            <w:vAlign w:val="center"/>
          </w:tcPr>
          <w:p w14:paraId="4925A9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焊接材料</w:t>
            </w: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426A6B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直径</w:t>
            </w:r>
          </w:p>
        </w:tc>
        <w:tc>
          <w:tcPr>
            <w:tcW w:w="4480" w:type="dxa"/>
            <w:vMerge w:val="restart"/>
            <w:tcBorders>
              <w:top w:val="single" w:color="000000" w:sz="4" w:space="0"/>
              <w:left w:val="single" w:color="000000" w:sz="4" w:space="0"/>
              <w:bottom w:val="single" w:color="000000" w:sz="4" w:space="0"/>
              <w:right w:val="single" w:color="000000" w:sz="4" w:space="0"/>
            </w:tcBorders>
            <w:shd w:val="clear"/>
            <w:vAlign w:val="center"/>
          </w:tcPr>
          <w:p w14:paraId="64D633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每批药芯焊丝应由同一批号外皮材料、同一批号主要药粉原料、以同样的配方和制造工艺制成，每批最高质量为10 t。</w:t>
            </w: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1BAECC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5D2019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61BDDB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粤建检协[2015]8号广东省房屋建筑和市政工程工程质量安全检测收费指导价第4.31.1</w:t>
            </w:r>
          </w:p>
        </w:tc>
      </w:tr>
      <w:tr w14:paraId="2E81E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4A2355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8B819E1">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45DAAD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长度尺寸偏差</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04A6A45">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25398A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5EFBCA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44F06E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粤建检协[2015]8号广东省房屋建筑和市政工程工程质量安全检测收费指导价第4.31.1</w:t>
            </w:r>
          </w:p>
        </w:tc>
      </w:tr>
      <w:tr w14:paraId="4E959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6A4BF6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0938337">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36E605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偏心(不圆)度</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9E70E84">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79BB1B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5B8303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63D099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粤建检协[2015]8号广东省房屋建筑和市政工程工程质量安全检测收费指导价第4.31.2</w:t>
            </w:r>
          </w:p>
        </w:tc>
      </w:tr>
      <w:tr w14:paraId="2AC8F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1DF4D9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11</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C00CE56">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64E6D5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熔敷金属拉伸试验</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AF913C7">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29CD44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21458D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032C83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粤建检协[2015]8号广东省房屋建筑和市政工程工程质量安全检测收费指导价第4.31.3</w:t>
            </w:r>
          </w:p>
        </w:tc>
      </w:tr>
      <w:tr w14:paraId="4BB85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030F15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w:t>
            </w:r>
          </w:p>
        </w:tc>
        <w:tc>
          <w:tcPr>
            <w:tcW w:w="1650" w:type="dxa"/>
            <w:vMerge w:val="restart"/>
            <w:tcBorders>
              <w:top w:val="single" w:color="000000" w:sz="4" w:space="0"/>
              <w:left w:val="single" w:color="000000" w:sz="4" w:space="0"/>
              <w:bottom w:val="single" w:color="000000" w:sz="4" w:space="0"/>
              <w:right w:val="single" w:color="000000" w:sz="4" w:space="0"/>
            </w:tcBorders>
            <w:shd w:val="clear"/>
            <w:vAlign w:val="center"/>
          </w:tcPr>
          <w:p w14:paraId="666181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钢结构高强螺栓连接（连接副）</w:t>
            </w: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225279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螺母、垫片、螺栓硬度</w:t>
            </w:r>
          </w:p>
        </w:tc>
        <w:tc>
          <w:tcPr>
            <w:tcW w:w="4480" w:type="dxa"/>
            <w:vMerge w:val="restart"/>
            <w:tcBorders>
              <w:top w:val="single" w:color="000000" w:sz="4" w:space="0"/>
              <w:left w:val="single" w:color="000000" w:sz="4" w:space="0"/>
              <w:bottom w:val="single" w:color="000000" w:sz="4" w:space="0"/>
              <w:right w:val="single" w:color="000000" w:sz="4" w:space="0"/>
            </w:tcBorders>
            <w:shd w:val="clear"/>
            <w:vAlign w:val="center"/>
          </w:tcPr>
          <w:p w14:paraId="56FA2D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每3000套为一批</w:t>
            </w: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44DCEF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点</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7303EF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47EE4B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粤建检协[2015]8号广东省房屋建筑和市政工程工程质量安全检测收费指导价第4.19.8</w:t>
            </w:r>
          </w:p>
        </w:tc>
      </w:tr>
      <w:tr w14:paraId="6D6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213FCC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13</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B1FBD22">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55E9F1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扭矩系数</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BD40447">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6CA9AC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02B2CB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11D925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粤建检协[2015]8号广东省房屋建筑和市政工程工程质量安全检测收费指导价第4.19.5</w:t>
            </w:r>
          </w:p>
        </w:tc>
      </w:tr>
      <w:tr w14:paraId="4495A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70CB82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14</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D0D15C8">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6E7CA4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紧固轴力</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2CAEA30">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58786E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4B9F85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7CFEA3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粤建检协[2015]8号广东省房屋建筑和市政工程工程质量安全检测收费指导价第4.19.6</w:t>
            </w:r>
          </w:p>
        </w:tc>
      </w:tr>
      <w:tr w14:paraId="522AF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060DD3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15</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C2D48AE">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0F7005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螺栓实物拉力</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045ADC5">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3BAB6D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3ECD8F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1A1EC6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粤建检协[2015]8号广东省房屋建筑和市政工程工程质量安全检测收费指导价第4.19.3</w:t>
            </w:r>
          </w:p>
        </w:tc>
      </w:tr>
      <w:tr w14:paraId="71995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13CDBE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ABA8F5F">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743A5B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螺母保证载荷</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28ECC8A">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0F0DD5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797BFD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45CAAC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粤建检协[2015]8号广东省房屋建筑和市政工程工程质量安全检测收费指导价第4.19.4</w:t>
            </w:r>
          </w:p>
        </w:tc>
      </w:tr>
      <w:tr w14:paraId="21E46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5FCF43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17</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54B1988">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2E1039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楔负载试验</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9E3A4B9">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279EF8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4C74DD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7ED82A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粤建检协[2015]8号广东省房屋建筑和市政工程工程质量安全检测收费指导价第4.19.2</w:t>
            </w:r>
          </w:p>
        </w:tc>
      </w:tr>
      <w:tr w14:paraId="3E194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68B4E4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18</w:t>
            </w:r>
          </w:p>
        </w:tc>
        <w:tc>
          <w:tcPr>
            <w:tcW w:w="1650" w:type="dxa"/>
            <w:tcBorders>
              <w:top w:val="single" w:color="000000" w:sz="4" w:space="0"/>
              <w:left w:val="single" w:color="000000" w:sz="4" w:space="0"/>
              <w:bottom w:val="single" w:color="000000" w:sz="4" w:space="0"/>
              <w:right w:val="single" w:color="000000" w:sz="4" w:space="0"/>
            </w:tcBorders>
            <w:shd w:val="clear"/>
            <w:vAlign w:val="center"/>
          </w:tcPr>
          <w:p w14:paraId="6FCDF3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高强度螺栓连接摩擦面</w:t>
            </w: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17E574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抗滑移系数</w:t>
            </w:r>
          </w:p>
        </w:tc>
        <w:tc>
          <w:tcPr>
            <w:tcW w:w="4480" w:type="dxa"/>
            <w:tcBorders>
              <w:top w:val="single" w:color="000000" w:sz="4" w:space="0"/>
              <w:left w:val="single" w:color="000000" w:sz="4" w:space="0"/>
              <w:bottom w:val="single" w:color="000000" w:sz="4" w:space="0"/>
              <w:right w:val="single" w:color="000000" w:sz="4" w:space="0"/>
            </w:tcBorders>
            <w:shd w:val="clear"/>
            <w:vAlign w:val="center"/>
          </w:tcPr>
          <w:p w14:paraId="238225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按照50205-2020进行检验时，以5万套螺栓用量为一个批次，不足5万套时，默认为一个批次；</w:t>
            </w: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200FC5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1D75AB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6B844C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粤建检协[2015]8号广东省房屋建筑和市政工程工程质量安全检测收费指导价第4.19.7</w:t>
            </w:r>
          </w:p>
        </w:tc>
      </w:tr>
      <w:tr w14:paraId="24A1BB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114DD2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19</w:t>
            </w:r>
          </w:p>
        </w:tc>
        <w:tc>
          <w:tcPr>
            <w:tcW w:w="1650" w:type="dxa"/>
            <w:vMerge w:val="restart"/>
            <w:tcBorders>
              <w:top w:val="single" w:color="000000" w:sz="4" w:space="0"/>
              <w:left w:val="single" w:color="000000" w:sz="4" w:space="0"/>
              <w:bottom w:val="single" w:color="000000" w:sz="4" w:space="0"/>
              <w:right w:val="single" w:color="000000" w:sz="4" w:space="0"/>
            </w:tcBorders>
            <w:shd w:val="clear"/>
            <w:vAlign w:val="center"/>
          </w:tcPr>
          <w:p w14:paraId="677340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钢结构防腐涂料</w:t>
            </w: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062DC5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容器中状态</w:t>
            </w:r>
          </w:p>
        </w:tc>
        <w:tc>
          <w:tcPr>
            <w:tcW w:w="4480" w:type="dxa"/>
            <w:vMerge w:val="restart"/>
            <w:tcBorders>
              <w:top w:val="single" w:color="000000" w:sz="4" w:space="0"/>
              <w:left w:val="single" w:color="000000" w:sz="4" w:space="0"/>
              <w:bottom w:val="single" w:color="000000" w:sz="4" w:space="0"/>
              <w:right w:val="single" w:color="000000" w:sz="4" w:space="0"/>
            </w:tcBorders>
            <w:shd w:val="clear"/>
            <w:vAlign w:val="center"/>
          </w:tcPr>
          <w:p w14:paraId="2E7A00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按不同材料进场批次，每种规格每批次抽1组</w:t>
            </w: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0C1831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684691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632C9B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粤建检协[2015]8号广东省房屋建筑和市政工程工程质量安全检测收费指导价第4.35.24</w:t>
            </w:r>
          </w:p>
        </w:tc>
      </w:tr>
      <w:tr w14:paraId="26BF7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5F0777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D5C81C7">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319A83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施工性</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A369B03">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5DFCF8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299FB5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120F7F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粤建检协[2015]8号广东省房屋建筑和市政工程工程质量安全检测收费指导价第4.35.26</w:t>
            </w:r>
          </w:p>
        </w:tc>
      </w:tr>
      <w:tr w14:paraId="4E4A3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03D500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21</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9907CE6">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62F5D4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涂膜外观（面漆检）</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D7AA900">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4FC24A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6FDE72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31166B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粤建检协[2015]8号广东省房屋建筑和市政工程工程质量安全检测收费指导价第4.35.28</w:t>
            </w:r>
          </w:p>
        </w:tc>
      </w:tr>
      <w:tr w14:paraId="691B9A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1578B3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E116C98">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5C4405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附着力（划格法）</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4593239">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13CB84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7A3871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568D71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粤建检协[2015]8号广东省房屋建筑和市政工程工程质量安全检测收费指导价第4.35.5</w:t>
            </w:r>
          </w:p>
        </w:tc>
      </w:tr>
      <w:tr w14:paraId="35B95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2CB2AF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23</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FADB8CC">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2ADBEE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干燥时间（表干）</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2B008D8">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473877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61117D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496B5F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粤建检协[2015]8号广东省房屋建筑和市政工程工程质量安全检测收费指导价第4.35.7</w:t>
            </w:r>
          </w:p>
        </w:tc>
      </w:tr>
      <w:tr w14:paraId="7F3DF5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0404CE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24</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553E7C7">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62276A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耐弯曲性</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9051021">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1C2120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5AB125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06C080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粤建检协[2015]8号广东省房屋建筑和市政工程工程质量安全检测收费指导价第4.35.19</w:t>
            </w:r>
          </w:p>
        </w:tc>
      </w:tr>
      <w:tr w14:paraId="19A2B3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76B5CF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0A2181A">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4EDA8F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耐冲击性</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3215501">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108B66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631CE2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6B7AAA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粤建检协[2015]8号广东省房屋建筑和市政工程工程质量安全检测收费指导价第4.35.11</w:t>
            </w:r>
          </w:p>
        </w:tc>
      </w:tr>
      <w:tr w14:paraId="4343F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0CB483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26</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AD824B8">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0109C3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耐水性</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E1495A8">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1A583C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207D4C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5D5315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粤建检协[2015]8号广东省房屋建筑和市政工程工程质量安全检测收费指导价第4.35.17</w:t>
            </w:r>
          </w:p>
        </w:tc>
      </w:tr>
      <w:tr w14:paraId="20B84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22332B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27</w:t>
            </w:r>
          </w:p>
        </w:tc>
        <w:tc>
          <w:tcPr>
            <w:tcW w:w="1650" w:type="dxa"/>
            <w:vMerge w:val="restart"/>
            <w:tcBorders>
              <w:top w:val="single" w:color="000000" w:sz="4" w:space="0"/>
              <w:left w:val="single" w:color="000000" w:sz="4" w:space="0"/>
              <w:bottom w:val="single" w:color="000000" w:sz="4" w:space="0"/>
              <w:right w:val="single" w:color="000000" w:sz="4" w:space="0"/>
            </w:tcBorders>
            <w:shd w:val="clear"/>
            <w:vAlign w:val="center"/>
          </w:tcPr>
          <w:p w14:paraId="5FE9DA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钢结构防火涂料</w:t>
            </w: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07DAE5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容器中状态</w:t>
            </w:r>
          </w:p>
        </w:tc>
        <w:tc>
          <w:tcPr>
            <w:tcW w:w="4480" w:type="dxa"/>
            <w:vMerge w:val="restart"/>
            <w:tcBorders>
              <w:top w:val="single" w:color="000000" w:sz="4" w:space="0"/>
              <w:left w:val="single" w:color="000000" w:sz="4" w:space="0"/>
              <w:bottom w:val="single" w:color="000000" w:sz="4" w:space="0"/>
              <w:right w:val="single" w:color="000000" w:sz="4" w:space="0"/>
            </w:tcBorders>
            <w:shd w:val="clear"/>
            <w:vAlign w:val="center"/>
          </w:tcPr>
          <w:p w14:paraId="3F9168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同一厂家的同一品种、同一类型的进厂材料应至少抽取一组样品进行复验</w:t>
            </w: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4B8FCC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521981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4893A6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粤建检协[2015]8号广东省房屋建筑和市政工程工程质量安全检测收费指导价第4.35.24</w:t>
            </w:r>
          </w:p>
        </w:tc>
      </w:tr>
      <w:tr w14:paraId="1FD45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6665AC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28</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815F8A0">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7897B9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粘结强度</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A172C7F">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65CC2D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00EBC5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66E378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粤建检协[2015]8号广东省房屋建筑和市政工程工程质量安全检测收费指导价第4.35.14</w:t>
            </w:r>
          </w:p>
        </w:tc>
      </w:tr>
      <w:tr w14:paraId="41631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81"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424219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29</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632A53A">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135013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初期干燥抗裂性</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1D239A3">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314FCC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1EC6B0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62CEC5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粤建检协[2015]8号广东省房屋建筑和市政工程工程质量安全检测收费指导价第4.35.2</w:t>
            </w:r>
          </w:p>
        </w:tc>
      </w:tr>
      <w:tr w14:paraId="2BAE3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86" w:hRule="atLeast"/>
        </w:trPr>
        <w:tc>
          <w:tcPr>
            <w:tcW w:w="1036" w:type="dxa"/>
            <w:tcBorders>
              <w:top w:val="single" w:color="000000" w:sz="4" w:space="0"/>
              <w:left w:val="single" w:color="000000" w:sz="4" w:space="0"/>
              <w:bottom w:val="single" w:color="000000" w:sz="4" w:space="0"/>
              <w:right w:val="single" w:color="000000" w:sz="4" w:space="0"/>
            </w:tcBorders>
            <w:shd w:val="clear"/>
            <w:noWrap/>
            <w:vAlign w:val="center"/>
          </w:tcPr>
          <w:p w14:paraId="1D37C8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30</w:t>
            </w:r>
          </w:p>
        </w:tc>
        <w:tc>
          <w:tcPr>
            <w:tcW w:w="165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BD9FD75">
            <w:pPr>
              <w:jc w:val="center"/>
              <w:rPr>
                <w:rFonts w:hint="eastAsia" w:ascii="宋体" w:hAnsi="宋体" w:eastAsia="宋体" w:cs="宋体"/>
                <w:i w:val="0"/>
                <w:iCs w:val="0"/>
                <w:color w:val="000000"/>
                <w:sz w:val="22"/>
                <w:szCs w:val="22"/>
                <w:u w:val="none"/>
              </w:rPr>
            </w:pPr>
          </w:p>
        </w:tc>
        <w:tc>
          <w:tcPr>
            <w:tcW w:w="1517" w:type="dxa"/>
            <w:tcBorders>
              <w:top w:val="single" w:color="000000" w:sz="4" w:space="0"/>
              <w:left w:val="single" w:color="000000" w:sz="4" w:space="0"/>
              <w:bottom w:val="single" w:color="000000" w:sz="4" w:space="0"/>
              <w:right w:val="single" w:color="000000" w:sz="4" w:space="0"/>
            </w:tcBorders>
            <w:shd w:val="clear"/>
            <w:vAlign w:val="center"/>
          </w:tcPr>
          <w:p w14:paraId="413CCC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抗压强度（非膨胀型检）</w:t>
            </w:r>
          </w:p>
        </w:tc>
        <w:tc>
          <w:tcPr>
            <w:tcW w:w="448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CA1996B">
            <w:pPr>
              <w:jc w:val="center"/>
              <w:rPr>
                <w:rFonts w:hint="eastAsia" w:ascii="宋体" w:hAnsi="宋体" w:eastAsia="宋体" w:cs="宋体"/>
                <w:i w:val="0"/>
                <w:iCs w:val="0"/>
                <w:color w:val="000000"/>
                <w:sz w:val="22"/>
                <w:szCs w:val="22"/>
                <w:u w:val="none"/>
              </w:rPr>
            </w:pPr>
          </w:p>
        </w:tc>
        <w:tc>
          <w:tcPr>
            <w:tcW w:w="853" w:type="dxa"/>
            <w:tcBorders>
              <w:top w:val="single" w:color="000000" w:sz="4" w:space="0"/>
              <w:left w:val="single" w:color="000000" w:sz="4" w:space="0"/>
              <w:bottom w:val="single" w:color="000000" w:sz="4" w:space="0"/>
              <w:right w:val="single" w:color="000000" w:sz="4" w:space="0"/>
            </w:tcBorders>
            <w:shd w:val="clear"/>
            <w:vAlign w:val="center"/>
          </w:tcPr>
          <w:p w14:paraId="26736B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w:t>
            </w:r>
          </w:p>
        </w:tc>
        <w:tc>
          <w:tcPr>
            <w:tcW w:w="1117" w:type="dxa"/>
            <w:tcBorders>
              <w:top w:val="single" w:color="000000" w:sz="4" w:space="0"/>
              <w:left w:val="single" w:color="000000" w:sz="4" w:space="0"/>
              <w:bottom w:val="single" w:color="000000" w:sz="4" w:space="0"/>
              <w:right w:val="single" w:color="000000" w:sz="4" w:space="0"/>
            </w:tcBorders>
            <w:shd w:val="clear"/>
            <w:noWrap/>
            <w:vAlign w:val="center"/>
          </w:tcPr>
          <w:p w14:paraId="38F58F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307" w:type="dxa"/>
            <w:tcBorders>
              <w:top w:val="single" w:color="000000" w:sz="4" w:space="0"/>
              <w:left w:val="single" w:color="000000" w:sz="4" w:space="0"/>
              <w:bottom w:val="single" w:color="000000" w:sz="4" w:space="0"/>
              <w:right w:val="single" w:color="000000" w:sz="4" w:space="0"/>
            </w:tcBorders>
            <w:shd w:val="clear" w:color="auto" w:fill="DAEEF3"/>
            <w:vAlign w:val="center"/>
          </w:tcPr>
          <w:p w14:paraId="5B3A6B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粤建检协[2015]8号广东省房屋建筑和市政工程工程质量安全检测收费指导价第4.35.8</w:t>
            </w:r>
          </w:p>
        </w:tc>
      </w:tr>
    </w:tbl>
    <w:p w14:paraId="0E8A93AF">
      <w:pPr>
        <w:rPr>
          <w:rFonts w:hint="default"/>
          <w:lang w:val="en-US" w:eastAsia="zh-CN"/>
        </w:rPr>
      </w:pPr>
    </w:p>
    <w:p w14:paraId="24766C27">
      <w:pPr>
        <w:rPr>
          <w:rFonts w:hint="eastAsia"/>
          <w:b/>
          <w:bCs/>
          <w:sz w:val="24"/>
          <w:szCs w:val="32"/>
          <w:lang w:val="en-US" w:eastAsia="zh-CN"/>
        </w:rPr>
      </w:pPr>
      <w:r>
        <w:rPr>
          <w:rFonts w:hint="eastAsia"/>
          <w:b/>
          <w:bCs/>
          <w:sz w:val="24"/>
          <w:szCs w:val="32"/>
          <w:lang w:val="en-US" w:eastAsia="zh-CN"/>
        </w:rPr>
        <w:t>4.</w:t>
      </w:r>
    </w:p>
    <w:tbl>
      <w:tblPr>
        <w:tblW w:w="140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019"/>
        <w:gridCol w:w="2220"/>
        <w:gridCol w:w="2613"/>
        <w:gridCol w:w="3744"/>
        <w:gridCol w:w="1100"/>
        <w:gridCol w:w="1100"/>
        <w:gridCol w:w="2204"/>
      </w:tblGrid>
      <w:tr w14:paraId="15461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wAfter w:w="0" w:type="auto"/>
          <w:trHeight w:val="338" w:hRule="atLeast"/>
        </w:trPr>
        <w:tc>
          <w:tcPr>
            <w:tcW w:w="14000" w:type="dxa"/>
            <w:gridSpan w:val="7"/>
            <w:tcBorders>
              <w:top w:val="single" w:color="000000" w:sz="4" w:space="0"/>
              <w:left w:val="single" w:color="000000" w:sz="4" w:space="0"/>
              <w:bottom w:val="single" w:color="000000" w:sz="4" w:space="0"/>
              <w:right w:val="single" w:color="000000" w:sz="4" w:space="0"/>
            </w:tcBorders>
            <w:shd w:val="clear"/>
            <w:vAlign w:val="center"/>
          </w:tcPr>
          <w:p w14:paraId="62AE65F9">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bdr w:val="none" w:color="auto" w:sz="0" w:space="0"/>
                <w:lang w:val="en-US" w:eastAsia="zh-CN" w:bidi="ar"/>
              </w:rPr>
            </w:pPr>
            <w:r>
              <w:rPr>
                <w:rFonts w:hint="eastAsia" w:ascii="宋体" w:hAnsi="宋体" w:eastAsia="宋体" w:cs="宋体"/>
                <w:b/>
                <w:bCs/>
                <w:i w:val="0"/>
                <w:iCs w:val="0"/>
                <w:color w:val="000000"/>
                <w:kern w:val="0"/>
                <w:sz w:val="40"/>
                <w:szCs w:val="40"/>
                <w:u w:val="none"/>
                <w:lang w:val="en-US" w:eastAsia="zh-CN" w:bidi="ar"/>
              </w:rPr>
              <w:t>幕墙工程检测清单</w:t>
            </w:r>
          </w:p>
        </w:tc>
      </w:tr>
      <w:tr w14:paraId="70CE0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38"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3E4CD52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序号</w:t>
            </w:r>
          </w:p>
        </w:tc>
        <w:tc>
          <w:tcPr>
            <w:tcW w:w="2220" w:type="dxa"/>
            <w:tcBorders>
              <w:top w:val="single" w:color="000000" w:sz="4" w:space="0"/>
              <w:left w:val="single" w:color="000000" w:sz="4" w:space="0"/>
              <w:bottom w:val="single" w:color="000000" w:sz="4" w:space="0"/>
              <w:right w:val="single" w:color="000000" w:sz="4" w:space="0"/>
            </w:tcBorders>
            <w:shd w:val="clear"/>
            <w:vAlign w:val="center"/>
          </w:tcPr>
          <w:p w14:paraId="171C5E0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检测产品/对象</w:t>
            </w: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699B18F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检测项目/参数</w:t>
            </w:r>
          </w:p>
        </w:tc>
        <w:tc>
          <w:tcPr>
            <w:tcW w:w="3744" w:type="dxa"/>
            <w:tcBorders>
              <w:top w:val="single" w:color="000000" w:sz="4" w:space="0"/>
              <w:left w:val="single" w:color="000000" w:sz="4" w:space="0"/>
              <w:bottom w:val="single" w:color="000000" w:sz="4" w:space="0"/>
              <w:right w:val="single" w:color="000000" w:sz="4" w:space="0"/>
            </w:tcBorders>
            <w:shd w:val="clear"/>
            <w:vAlign w:val="center"/>
          </w:tcPr>
          <w:p w14:paraId="69ECB63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抽检频率</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6EAFC60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单位</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3FFAFB4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暂定数量</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12DBBD3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收费指导价依据</w:t>
            </w:r>
          </w:p>
        </w:tc>
      </w:tr>
      <w:tr w14:paraId="21D65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671"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146E7B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2220" w:type="dxa"/>
            <w:tcBorders>
              <w:top w:val="single" w:color="000000" w:sz="4" w:space="0"/>
              <w:left w:val="single" w:color="000000" w:sz="4" w:space="0"/>
              <w:bottom w:val="single" w:color="000000" w:sz="4" w:space="0"/>
              <w:right w:val="single" w:color="000000" w:sz="4" w:space="0"/>
            </w:tcBorders>
            <w:shd w:val="clear"/>
            <w:vAlign w:val="center"/>
          </w:tcPr>
          <w:p w14:paraId="5EB027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门诊部竖明横隐玻璃幕墙</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（宽3.6m×高4.2m以内）</w:t>
            </w: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51B46F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气密性能、水密性能、抗风压性能、层间变形性能</w:t>
            </w:r>
          </w:p>
        </w:tc>
        <w:tc>
          <w:tcPr>
            <w:tcW w:w="3744" w:type="dxa"/>
            <w:tcBorders>
              <w:top w:val="single" w:color="000000" w:sz="4" w:space="0"/>
              <w:left w:val="single" w:color="000000" w:sz="4" w:space="0"/>
              <w:bottom w:val="single" w:color="000000" w:sz="4" w:space="0"/>
              <w:right w:val="single" w:color="000000" w:sz="4" w:space="0"/>
            </w:tcBorders>
            <w:shd w:val="clear"/>
            <w:vAlign w:val="center"/>
          </w:tcPr>
          <w:p w14:paraId="1F6795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GB/T 15227-2019 建筑幕墙气密、水密、抗风压性能检测方法；</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GB/T 18250-2015 建筑幕墙层间变形性能分级及检测方法</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同类建筑幕墙抽一个试验结构。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36AAA4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件</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3F4C29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64A59B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粤建检协[2015]8号第5.1.1-5.1.4</w:t>
            </w:r>
          </w:p>
        </w:tc>
      </w:tr>
      <w:tr w14:paraId="382BB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671"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40C72D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w:t>
            </w:r>
          </w:p>
        </w:tc>
        <w:tc>
          <w:tcPr>
            <w:tcW w:w="2220" w:type="dxa"/>
            <w:tcBorders>
              <w:top w:val="single" w:color="000000" w:sz="4" w:space="0"/>
              <w:left w:val="single" w:color="000000" w:sz="4" w:space="0"/>
              <w:bottom w:val="single" w:color="000000" w:sz="4" w:space="0"/>
              <w:right w:val="single" w:color="000000" w:sz="4" w:space="0"/>
            </w:tcBorders>
            <w:shd w:val="clear"/>
            <w:vAlign w:val="center"/>
          </w:tcPr>
          <w:p w14:paraId="3984FD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门诊部横明竖隐玻璃幕墙</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（宽8m×高8.4m以内）</w:t>
            </w: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309FA1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气密性能、水密性能、抗风压性能、层间变形性能</w:t>
            </w:r>
          </w:p>
        </w:tc>
        <w:tc>
          <w:tcPr>
            <w:tcW w:w="3744" w:type="dxa"/>
            <w:tcBorders>
              <w:top w:val="single" w:color="000000" w:sz="4" w:space="0"/>
              <w:left w:val="single" w:color="000000" w:sz="4" w:space="0"/>
              <w:bottom w:val="single" w:color="000000" w:sz="4" w:space="0"/>
              <w:right w:val="single" w:color="000000" w:sz="4" w:space="0"/>
            </w:tcBorders>
            <w:shd w:val="clear"/>
            <w:vAlign w:val="center"/>
          </w:tcPr>
          <w:p w14:paraId="7D90F3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GB/T 15227-2019 建筑幕墙气密、水密、抗风压性能检测方法；</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GB/T 18250-2015 建筑幕墙层间变形性能分级及检测方法</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同类建筑幕墙抽一个试验结构。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369F25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件</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3EFB07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4B6134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粤建检协[2015]8号第5.1.1-5.1.4</w:t>
            </w:r>
          </w:p>
        </w:tc>
      </w:tr>
      <w:tr w14:paraId="227FA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38"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6B11E1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3</w:t>
            </w:r>
          </w:p>
        </w:tc>
        <w:tc>
          <w:tcPr>
            <w:tcW w:w="2220" w:type="dxa"/>
            <w:tcBorders>
              <w:top w:val="single" w:color="000000" w:sz="4" w:space="0"/>
              <w:left w:val="single" w:color="000000" w:sz="4" w:space="0"/>
              <w:bottom w:val="single" w:color="000000" w:sz="4" w:space="0"/>
              <w:right w:val="single" w:color="000000" w:sz="4" w:space="0"/>
            </w:tcBorders>
            <w:shd w:val="clear"/>
            <w:vAlign w:val="center"/>
          </w:tcPr>
          <w:p w14:paraId="527C16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住院部半隐框玻璃幕墙（宽3.6m×高4.2m以内）</w:t>
            </w: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4AD5C1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气密性能、水密性能、抗风压性能、层间变形性能</w:t>
            </w:r>
          </w:p>
        </w:tc>
        <w:tc>
          <w:tcPr>
            <w:tcW w:w="3744" w:type="dxa"/>
            <w:tcBorders>
              <w:top w:val="single" w:color="000000" w:sz="4" w:space="0"/>
              <w:left w:val="single" w:color="000000" w:sz="4" w:space="0"/>
              <w:bottom w:val="single" w:color="000000" w:sz="4" w:space="0"/>
              <w:right w:val="single" w:color="000000" w:sz="4" w:space="0"/>
            </w:tcBorders>
            <w:shd w:val="clear"/>
            <w:vAlign w:val="center"/>
          </w:tcPr>
          <w:p w14:paraId="2551F0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GB/T 15227-2019 建筑幕墙气密、水密、抗风压性能检测方法；</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GB/T 18250-2015 建筑幕墙层间变形性能分级及检测方法</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同类建筑幕墙抽一个试验结构。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76BB44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件</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10C599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247871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粤建检协[2015]8号第5.1.1-5.1.4</w:t>
            </w:r>
          </w:p>
        </w:tc>
      </w:tr>
      <w:tr w14:paraId="0C6B9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671"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73BE4C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4</w:t>
            </w:r>
          </w:p>
        </w:tc>
        <w:tc>
          <w:tcPr>
            <w:tcW w:w="2220" w:type="dxa"/>
            <w:tcBorders>
              <w:top w:val="single" w:color="000000" w:sz="4" w:space="0"/>
              <w:left w:val="single" w:color="000000" w:sz="4" w:space="0"/>
              <w:bottom w:val="single" w:color="000000" w:sz="4" w:space="0"/>
              <w:right w:val="single" w:color="000000" w:sz="4" w:space="0"/>
            </w:tcBorders>
            <w:shd w:val="clear"/>
            <w:vAlign w:val="center"/>
          </w:tcPr>
          <w:p w14:paraId="0BF283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住院部玻璃铝板幕墙（宽3.6m×高4.2m以内）</w:t>
            </w: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3618CE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气密性能、水密性能、抗风压性能、层间变形性能</w:t>
            </w:r>
          </w:p>
        </w:tc>
        <w:tc>
          <w:tcPr>
            <w:tcW w:w="3744" w:type="dxa"/>
            <w:tcBorders>
              <w:top w:val="single" w:color="000000" w:sz="4" w:space="0"/>
              <w:left w:val="single" w:color="000000" w:sz="4" w:space="0"/>
              <w:bottom w:val="single" w:color="000000" w:sz="4" w:space="0"/>
              <w:right w:val="single" w:color="000000" w:sz="4" w:space="0"/>
            </w:tcBorders>
            <w:shd w:val="clear"/>
            <w:vAlign w:val="center"/>
          </w:tcPr>
          <w:p w14:paraId="344BFB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GB/T 15227-2019 建筑幕墙气密、水密、抗风压性能检测方法；</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GB/T 18250-2015 建筑幕墙层间变形性能分级及检测方法</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同类建筑幕墙抽一个试验结构。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1158F4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件</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0423E2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1DC32F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粤建检协[2015]8号第5.1.1-5.1.4</w:t>
            </w:r>
          </w:p>
        </w:tc>
      </w:tr>
      <w:tr w14:paraId="12908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671"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08B9CF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5</w:t>
            </w:r>
          </w:p>
        </w:tc>
        <w:tc>
          <w:tcPr>
            <w:tcW w:w="2220" w:type="dxa"/>
            <w:tcBorders>
              <w:top w:val="single" w:color="000000" w:sz="4" w:space="0"/>
              <w:left w:val="single" w:color="000000" w:sz="4" w:space="0"/>
              <w:bottom w:val="single" w:color="000000" w:sz="4" w:space="0"/>
              <w:right w:val="single" w:color="000000" w:sz="4" w:space="0"/>
            </w:tcBorders>
            <w:shd w:val="clear"/>
            <w:vAlign w:val="center"/>
          </w:tcPr>
          <w:p w14:paraId="109511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住院部铝板幕墙（宽3.6m×高4.2m以内）</w:t>
            </w: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004D5A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气密性能、水密性能、抗风压性能、层间变形性能</w:t>
            </w:r>
          </w:p>
        </w:tc>
        <w:tc>
          <w:tcPr>
            <w:tcW w:w="3744" w:type="dxa"/>
            <w:tcBorders>
              <w:top w:val="single" w:color="000000" w:sz="4" w:space="0"/>
              <w:left w:val="single" w:color="000000" w:sz="4" w:space="0"/>
              <w:bottom w:val="single" w:color="000000" w:sz="4" w:space="0"/>
              <w:right w:val="single" w:color="000000" w:sz="4" w:space="0"/>
            </w:tcBorders>
            <w:shd w:val="clear"/>
            <w:vAlign w:val="center"/>
          </w:tcPr>
          <w:p w14:paraId="7D3E2A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GB/T 15227-2019 建筑幕墙气密、水密、抗风压性能检测方法；</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GB/T 18250-2015 建筑幕墙层间变形性能分级及检测方法</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同类建筑幕墙抽一个试验结构。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1DDF2B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件</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5ADE87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650AF5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粤建检协[2015]8号第5.1.1-5.1.4</w:t>
            </w:r>
          </w:p>
        </w:tc>
      </w:tr>
      <w:tr w14:paraId="1E1E1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04"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57199C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6</w:t>
            </w:r>
          </w:p>
        </w:tc>
        <w:tc>
          <w:tcPr>
            <w:tcW w:w="2220" w:type="dxa"/>
            <w:vMerge w:val="restart"/>
            <w:tcBorders>
              <w:top w:val="single" w:color="000000" w:sz="4" w:space="0"/>
              <w:left w:val="single" w:color="000000" w:sz="4" w:space="0"/>
              <w:bottom w:val="single" w:color="000000" w:sz="4" w:space="0"/>
              <w:right w:val="single" w:color="000000" w:sz="4" w:space="0"/>
            </w:tcBorders>
            <w:shd w:val="clear"/>
            <w:vAlign w:val="center"/>
          </w:tcPr>
          <w:p w14:paraId="1E551A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硅酮结构密封胶</w:t>
            </w: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6E6199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结构胶相容性、粘结性</w:t>
            </w:r>
          </w:p>
        </w:tc>
        <w:tc>
          <w:tcPr>
            <w:tcW w:w="3744" w:type="dxa"/>
            <w:tcBorders>
              <w:top w:val="single" w:color="000000" w:sz="4" w:space="0"/>
              <w:left w:val="single" w:color="000000" w:sz="4" w:space="0"/>
              <w:bottom w:val="single" w:color="000000" w:sz="4" w:space="0"/>
              <w:right w:val="single" w:color="000000" w:sz="4" w:space="0"/>
            </w:tcBorders>
            <w:shd w:val="clear"/>
            <w:vAlign w:val="center"/>
          </w:tcPr>
          <w:p w14:paraId="717226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GB 16776-2005建筑用硅酮结构密封胶；检测数量：同一生产厂家的同一种产品抽查不少于1组，连续生产时每3吨为一批，不足3吨也为一批；间断生产时，每釜投料为一批。</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05B414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0F0B41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39F53F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粤建检协[2015]8号第5.4.1、5.4.2</w:t>
            </w:r>
          </w:p>
        </w:tc>
      </w:tr>
      <w:tr w14:paraId="54313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804"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7A304E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7</w:t>
            </w:r>
          </w:p>
        </w:tc>
        <w:tc>
          <w:tcPr>
            <w:tcW w:w="222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62FC18A">
            <w:pPr>
              <w:jc w:val="center"/>
              <w:rPr>
                <w:rFonts w:hint="eastAsia" w:ascii="宋体" w:hAnsi="宋体" w:eastAsia="宋体" w:cs="宋体"/>
                <w:i w:val="0"/>
                <w:iCs w:val="0"/>
                <w:color w:val="000000"/>
                <w:sz w:val="24"/>
                <w:szCs w:val="24"/>
                <w:u w:val="none"/>
              </w:rPr>
            </w:pP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7875FB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结构胶邵氏硬度、23℃拉伸粘结性</w:t>
            </w:r>
          </w:p>
        </w:tc>
        <w:tc>
          <w:tcPr>
            <w:tcW w:w="3744" w:type="dxa"/>
            <w:tcBorders>
              <w:top w:val="single" w:color="000000" w:sz="4" w:space="0"/>
              <w:left w:val="single" w:color="000000" w:sz="4" w:space="0"/>
              <w:bottom w:val="single" w:color="000000" w:sz="4" w:space="0"/>
              <w:right w:val="single" w:color="000000" w:sz="4" w:space="0"/>
            </w:tcBorders>
            <w:shd w:val="clear"/>
            <w:vAlign w:val="center"/>
          </w:tcPr>
          <w:p w14:paraId="12A422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GB 16776-2005建筑用硅酮结构密封胶；检测数量：同一生产厂家的同一种产品抽查不少于1组，连续生产时每3吨为一批，不足3吨也为一批；间断生产时，每釜投料为一批。</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223DFE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4A83C3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05A8DD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粤建检协[2015]8号第5.4.8、5.4.9</w:t>
            </w:r>
          </w:p>
        </w:tc>
      </w:tr>
      <w:tr w14:paraId="47C73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671"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1AC03E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8</w:t>
            </w:r>
          </w:p>
        </w:tc>
        <w:tc>
          <w:tcPr>
            <w:tcW w:w="2220" w:type="dxa"/>
            <w:vMerge w:val="restart"/>
            <w:tcBorders>
              <w:top w:val="single" w:color="000000" w:sz="4" w:space="0"/>
              <w:left w:val="single" w:color="000000" w:sz="4" w:space="0"/>
              <w:bottom w:val="single" w:color="000000" w:sz="4" w:space="0"/>
              <w:right w:val="single" w:color="000000" w:sz="4" w:space="0"/>
            </w:tcBorders>
            <w:shd w:val="clear"/>
            <w:vAlign w:val="center"/>
          </w:tcPr>
          <w:p w14:paraId="51DCB5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硅酮耐候密封胶</w:t>
            </w: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505ABE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密封胶胶相容性、粘结性</w:t>
            </w:r>
          </w:p>
        </w:tc>
        <w:tc>
          <w:tcPr>
            <w:tcW w:w="3744" w:type="dxa"/>
            <w:tcBorders>
              <w:top w:val="single" w:color="000000" w:sz="4" w:space="0"/>
              <w:left w:val="single" w:color="000000" w:sz="4" w:space="0"/>
              <w:bottom w:val="single" w:color="000000" w:sz="4" w:space="0"/>
              <w:right w:val="single" w:color="000000" w:sz="4" w:space="0"/>
            </w:tcBorders>
            <w:shd w:val="clear"/>
            <w:vAlign w:val="center"/>
          </w:tcPr>
          <w:p w14:paraId="550D15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GB 16776-2005建筑用硅酮结构密封胶；检测数量：同一生产厂家的同一种产品抽查不少于1组；以同一品种、同一级别的产品每5t为一批进行检验，不足5t也可为一批。</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54DEE1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42AC65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5</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0B0961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粤建检协[2015]8号第5.4.1、5.4.2</w:t>
            </w:r>
          </w:p>
        </w:tc>
      </w:tr>
      <w:tr w14:paraId="4F7CB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04"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05B236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9</w:t>
            </w:r>
          </w:p>
        </w:tc>
        <w:tc>
          <w:tcPr>
            <w:tcW w:w="222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39E8D2A">
            <w:pPr>
              <w:jc w:val="center"/>
              <w:rPr>
                <w:rFonts w:hint="eastAsia" w:ascii="宋体" w:hAnsi="宋体" w:eastAsia="宋体" w:cs="宋体"/>
                <w:i w:val="0"/>
                <w:iCs w:val="0"/>
                <w:color w:val="000000"/>
                <w:sz w:val="24"/>
                <w:szCs w:val="24"/>
                <w:u w:val="none"/>
              </w:rPr>
            </w:pP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1F42DF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密封胶弹性恢复率、拉伸模量、定伸粘结性</w:t>
            </w:r>
          </w:p>
        </w:tc>
        <w:tc>
          <w:tcPr>
            <w:tcW w:w="3744" w:type="dxa"/>
            <w:tcBorders>
              <w:top w:val="single" w:color="000000" w:sz="4" w:space="0"/>
              <w:left w:val="single" w:color="000000" w:sz="4" w:space="0"/>
              <w:bottom w:val="single" w:color="000000" w:sz="4" w:space="0"/>
              <w:right w:val="single" w:color="000000" w:sz="4" w:space="0"/>
            </w:tcBorders>
            <w:shd w:val="clear"/>
            <w:vAlign w:val="center"/>
          </w:tcPr>
          <w:p w14:paraId="109A03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GB 16776-2005 建筑用硅酮结构密封胶；检测数量：同一生产厂家的同一种产品抽查不少于1组；以同一品种、同一级别的产品每5t为一批进行检验，不足5t也可为一批。</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503894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76028D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5</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344CAB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粤建检协[2015]8号第5.5.6-5.5.8</w:t>
            </w:r>
          </w:p>
        </w:tc>
      </w:tr>
      <w:tr w14:paraId="5FC0E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937"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4EB84C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w:t>
            </w:r>
          </w:p>
        </w:tc>
        <w:tc>
          <w:tcPr>
            <w:tcW w:w="2220" w:type="dxa"/>
            <w:tcBorders>
              <w:top w:val="nil"/>
              <w:left w:val="single" w:color="000000" w:sz="4" w:space="0"/>
              <w:bottom w:val="nil"/>
              <w:right w:val="single" w:color="000000" w:sz="4" w:space="0"/>
            </w:tcBorders>
            <w:shd w:val="clear"/>
            <w:vAlign w:val="center"/>
          </w:tcPr>
          <w:p w14:paraId="5BBA9D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中空玻璃</w:t>
            </w: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6F6BC4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密封性能</w:t>
            </w:r>
          </w:p>
        </w:tc>
        <w:tc>
          <w:tcPr>
            <w:tcW w:w="3744" w:type="dxa"/>
            <w:tcBorders>
              <w:top w:val="single" w:color="000000" w:sz="4" w:space="0"/>
              <w:left w:val="single" w:color="000000" w:sz="4" w:space="0"/>
              <w:bottom w:val="single" w:color="000000" w:sz="4" w:space="0"/>
              <w:right w:val="single" w:color="000000" w:sz="4" w:space="0"/>
            </w:tcBorders>
            <w:shd w:val="clear"/>
            <w:vAlign w:val="center"/>
          </w:tcPr>
          <w:p w14:paraId="3A5A9F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GB 50411-2019</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检验方法：进场时施工现场抽样复验；验收时核查复验报告，实验室检测。</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检测数量：同一生产厂家的同一种产品抽查不少于1组，每组10件样品。</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6347D8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5E417D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1526C5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 第5.9.10</w:t>
            </w:r>
          </w:p>
        </w:tc>
      </w:tr>
      <w:tr w14:paraId="0274A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432"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773E79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11</w:t>
            </w:r>
          </w:p>
        </w:tc>
        <w:tc>
          <w:tcPr>
            <w:tcW w:w="2220" w:type="dxa"/>
            <w:vMerge w:val="restart"/>
            <w:tcBorders>
              <w:top w:val="single" w:color="000000" w:sz="4" w:space="0"/>
              <w:left w:val="single" w:color="000000" w:sz="4" w:space="0"/>
              <w:bottom w:val="single" w:color="000000" w:sz="4" w:space="0"/>
              <w:right w:val="single" w:color="000000" w:sz="4" w:space="0"/>
            </w:tcBorders>
            <w:shd w:val="clear"/>
            <w:vAlign w:val="center"/>
          </w:tcPr>
          <w:p w14:paraId="5DF638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钢化玻璃</w:t>
            </w: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5C0E3E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表面应力</w:t>
            </w:r>
          </w:p>
        </w:tc>
        <w:tc>
          <w:tcPr>
            <w:tcW w:w="3744" w:type="dxa"/>
            <w:vMerge w:val="restart"/>
            <w:tcBorders>
              <w:top w:val="single" w:color="000000" w:sz="4" w:space="0"/>
              <w:left w:val="single" w:color="000000" w:sz="4" w:space="0"/>
              <w:bottom w:val="nil"/>
              <w:right w:val="single" w:color="000000" w:sz="4" w:space="0"/>
            </w:tcBorders>
            <w:shd w:val="clear"/>
            <w:vAlign w:val="center"/>
          </w:tcPr>
          <w:p w14:paraId="13E3F3E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GB 15763.2-2005；检测数量：同一生产厂家的同一种产品抽查不少于1组；当该批产品批量大于1000块时，以每1000块为1批分批抽取试样。</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7352E1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0CDC32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70EC5D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粤建检协[2015]8号第5.9.4</w:t>
            </w:r>
          </w:p>
        </w:tc>
      </w:tr>
      <w:tr w14:paraId="2800A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432"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5EC8A8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12</w:t>
            </w:r>
          </w:p>
        </w:tc>
        <w:tc>
          <w:tcPr>
            <w:tcW w:w="222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C1F8F90">
            <w:pPr>
              <w:jc w:val="center"/>
              <w:rPr>
                <w:rFonts w:hint="eastAsia" w:ascii="宋体" w:hAnsi="宋体" w:eastAsia="宋体" w:cs="宋体"/>
                <w:i w:val="0"/>
                <w:iCs w:val="0"/>
                <w:color w:val="000000"/>
                <w:sz w:val="24"/>
                <w:szCs w:val="24"/>
                <w:u w:val="none"/>
              </w:rPr>
            </w:pP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5F70F3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碎片状态</w:t>
            </w:r>
          </w:p>
        </w:tc>
        <w:tc>
          <w:tcPr>
            <w:tcW w:w="3744" w:type="dxa"/>
            <w:vMerge w:val="continue"/>
            <w:tcBorders>
              <w:top w:val="single" w:color="000000" w:sz="4" w:space="0"/>
              <w:left w:val="single" w:color="000000" w:sz="4" w:space="0"/>
              <w:bottom w:val="nil"/>
              <w:right w:val="single" w:color="000000" w:sz="4" w:space="0"/>
            </w:tcBorders>
            <w:shd w:val="clear"/>
            <w:vAlign w:val="center"/>
          </w:tcPr>
          <w:p w14:paraId="5D5363F6">
            <w:pPr>
              <w:jc w:val="left"/>
              <w:rPr>
                <w:rFonts w:hint="eastAsia" w:ascii="宋体" w:hAnsi="宋体" w:eastAsia="宋体" w:cs="宋体"/>
                <w:i w:val="0"/>
                <w:iCs w:val="0"/>
                <w:color w:val="000000"/>
                <w:sz w:val="24"/>
                <w:szCs w:val="24"/>
                <w:u w:val="none"/>
              </w:rPr>
            </w:pP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184138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6F8D33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6AB7C0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粤建检协[2015]8号第5.9.5</w:t>
            </w:r>
          </w:p>
        </w:tc>
      </w:tr>
      <w:tr w14:paraId="40615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432"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5A7544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13</w:t>
            </w:r>
          </w:p>
        </w:tc>
        <w:tc>
          <w:tcPr>
            <w:tcW w:w="222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B80F9CE">
            <w:pPr>
              <w:jc w:val="center"/>
              <w:rPr>
                <w:rFonts w:hint="eastAsia" w:ascii="宋体" w:hAnsi="宋体" w:eastAsia="宋体" w:cs="宋体"/>
                <w:i w:val="0"/>
                <w:iCs w:val="0"/>
                <w:color w:val="000000"/>
                <w:sz w:val="24"/>
                <w:szCs w:val="24"/>
                <w:u w:val="none"/>
              </w:rPr>
            </w:pP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06B59D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抗冲击性</w:t>
            </w:r>
          </w:p>
        </w:tc>
        <w:tc>
          <w:tcPr>
            <w:tcW w:w="3744" w:type="dxa"/>
            <w:vMerge w:val="continue"/>
            <w:tcBorders>
              <w:top w:val="single" w:color="000000" w:sz="4" w:space="0"/>
              <w:left w:val="single" w:color="000000" w:sz="4" w:space="0"/>
              <w:bottom w:val="nil"/>
              <w:right w:val="single" w:color="000000" w:sz="4" w:space="0"/>
            </w:tcBorders>
            <w:shd w:val="clear"/>
            <w:vAlign w:val="center"/>
          </w:tcPr>
          <w:p w14:paraId="22982849">
            <w:pPr>
              <w:jc w:val="left"/>
              <w:rPr>
                <w:rFonts w:hint="eastAsia" w:ascii="宋体" w:hAnsi="宋体" w:eastAsia="宋体" w:cs="宋体"/>
                <w:i w:val="0"/>
                <w:iCs w:val="0"/>
                <w:color w:val="000000"/>
                <w:sz w:val="24"/>
                <w:szCs w:val="24"/>
                <w:u w:val="none"/>
              </w:rPr>
            </w:pP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2D676E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760E02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4BBA92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粤建检协[2015]8号第5.9.6</w:t>
            </w:r>
          </w:p>
        </w:tc>
      </w:tr>
      <w:tr w14:paraId="55FDB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432"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28C138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14</w:t>
            </w:r>
          </w:p>
        </w:tc>
        <w:tc>
          <w:tcPr>
            <w:tcW w:w="222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6D2E734">
            <w:pPr>
              <w:jc w:val="center"/>
              <w:rPr>
                <w:rFonts w:hint="eastAsia" w:ascii="宋体" w:hAnsi="宋体" w:eastAsia="宋体" w:cs="宋体"/>
                <w:i w:val="0"/>
                <w:iCs w:val="0"/>
                <w:color w:val="000000"/>
                <w:sz w:val="24"/>
                <w:szCs w:val="24"/>
                <w:u w:val="none"/>
              </w:rPr>
            </w:pP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3B5433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霰弹袋冲击性能</w:t>
            </w:r>
          </w:p>
        </w:tc>
        <w:tc>
          <w:tcPr>
            <w:tcW w:w="3744" w:type="dxa"/>
            <w:vMerge w:val="continue"/>
            <w:tcBorders>
              <w:top w:val="single" w:color="000000" w:sz="4" w:space="0"/>
              <w:left w:val="single" w:color="000000" w:sz="4" w:space="0"/>
              <w:bottom w:val="nil"/>
              <w:right w:val="single" w:color="000000" w:sz="4" w:space="0"/>
            </w:tcBorders>
            <w:shd w:val="clear"/>
            <w:vAlign w:val="center"/>
          </w:tcPr>
          <w:p w14:paraId="08F6172C">
            <w:pPr>
              <w:jc w:val="left"/>
              <w:rPr>
                <w:rFonts w:hint="eastAsia" w:ascii="宋体" w:hAnsi="宋体" w:eastAsia="宋体" w:cs="宋体"/>
                <w:i w:val="0"/>
                <w:iCs w:val="0"/>
                <w:color w:val="000000"/>
                <w:sz w:val="24"/>
                <w:szCs w:val="24"/>
                <w:u w:val="none"/>
              </w:rPr>
            </w:pP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6DD923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37BCC0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7457FB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粤建检协[2015]8号第5.9.7</w:t>
            </w:r>
          </w:p>
        </w:tc>
      </w:tr>
      <w:tr w14:paraId="09C75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432"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0B2EF4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15</w:t>
            </w:r>
          </w:p>
        </w:tc>
        <w:tc>
          <w:tcPr>
            <w:tcW w:w="222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E809E2B">
            <w:pPr>
              <w:jc w:val="center"/>
              <w:rPr>
                <w:rFonts w:hint="eastAsia" w:ascii="宋体" w:hAnsi="宋体" w:eastAsia="宋体" w:cs="宋体"/>
                <w:i w:val="0"/>
                <w:iCs w:val="0"/>
                <w:color w:val="000000"/>
                <w:sz w:val="24"/>
                <w:szCs w:val="24"/>
                <w:u w:val="none"/>
              </w:rPr>
            </w:pP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5EC258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耐热冲击性能</w:t>
            </w:r>
          </w:p>
        </w:tc>
        <w:tc>
          <w:tcPr>
            <w:tcW w:w="3744" w:type="dxa"/>
            <w:vMerge w:val="continue"/>
            <w:tcBorders>
              <w:top w:val="single" w:color="000000" w:sz="4" w:space="0"/>
              <w:left w:val="single" w:color="000000" w:sz="4" w:space="0"/>
              <w:bottom w:val="nil"/>
              <w:right w:val="single" w:color="000000" w:sz="4" w:space="0"/>
            </w:tcBorders>
            <w:shd w:val="clear"/>
            <w:vAlign w:val="center"/>
          </w:tcPr>
          <w:p w14:paraId="0168BDEA">
            <w:pPr>
              <w:jc w:val="left"/>
              <w:rPr>
                <w:rFonts w:hint="eastAsia" w:ascii="宋体" w:hAnsi="宋体" w:eastAsia="宋体" w:cs="宋体"/>
                <w:i w:val="0"/>
                <w:iCs w:val="0"/>
                <w:color w:val="000000"/>
                <w:sz w:val="24"/>
                <w:szCs w:val="24"/>
                <w:u w:val="none"/>
              </w:rPr>
            </w:pP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58D283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6C620D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391484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粤建检协[2015]8号第5.9.6</w:t>
            </w:r>
          </w:p>
        </w:tc>
      </w:tr>
      <w:tr w14:paraId="494A2B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432"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453109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16</w:t>
            </w:r>
          </w:p>
        </w:tc>
        <w:tc>
          <w:tcPr>
            <w:tcW w:w="2220" w:type="dxa"/>
            <w:vMerge w:val="restart"/>
            <w:tcBorders>
              <w:top w:val="single" w:color="000000" w:sz="4" w:space="0"/>
              <w:left w:val="single" w:color="000000" w:sz="4" w:space="0"/>
              <w:bottom w:val="single" w:color="000000" w:sz="4" w:space="0"/>
              <w:right w:val="single" w:color="000000" w:sz="4" w:space="0"/>
            </w:tcBorders>
            <w:shd w:val="clear"/>
            <w:vAlign w:val="center"/>
          </w:tcPr>
          <w:p w14:paraId="2CA0EC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夹层玻璃</w:t>
            </w: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624D76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落球冲击性</w:t>
            </w:r>
          </w:p>
        </w:tc>
        <w:tc>
          <w:tcPr>
            <w:tcW w:w="3744" w:type="dxa"/>
            <w:vMerge w:val="restart"/>
            <w:tcBorders>
              <w:top w:val="single" w:color="000000" w:sz="4" w:space="0"/>
              <w:left w:val="single" w:color="000000" w:sz="4" w:space="0"/>
              <w:bottom w:val="single" w:color="000000" w:sz="4" w:space="0"/>
              <w:right w:val="single" w:color="000000" w:sz="4" w:space="0"/>
            </w:tcBorders>
            <w:shd w:val="clear"/>
            <w:vAlign w:val="center"/>
          </w:tcPr>
          <w:p w14:paraId="57ED6F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8"/>
                <w:bdr w:val="none" w:color="auto" w:sz="0" w:space="0"/>
                <w:lang w:val="en-US" w:eastAsia="zh-CN" w:bidi="ar"/>
              </w:rPr>
              <w:t>GB 15763.2-2005</w:t>
            </w:r>
            <w:r>
              <w:rPr>
                <w:rStyle w:val="8"/>
                <w:bdr w:val="none" w:color="auto" w:sz="0" w:space="0"/>
                <w:lang w:val="en-US" w:eastAsia="zh-CN" w:bidi="ar"/>
              </w:rPr>
              <w:br w:type="textWrapping"/>
            </w:r>
            <w:r>
              <w:rPr>
                <w:rStyle w:val="9"/>
                <w:bdr w:val="none" w:color="auto" w:sz="0" w:space="0"/>
                <w:lang w:val="en-US" w:eastAsia="zh-CN" w:bidi="ar"/>
              </w:rPr>
              <w:t>检验方法：进场时施工现场抽样复验；验收时核查复验报告，实验室检测。</w:t>
            </w:r>
            <w:r>
              <w:rPr>
                <w:rStyle w:val="10"/>
                <w:rFonts w:eastAsia="宋体"/>
                <w:bdr w:val="none" w:color="auto" w:sz="0" w:space="0"/>
                <w:lang w:val="en-US" w:eastAsia="zh-CN" w:bidi="ar"/>
              </w:rPr>
              <w:br w:type="textWrapping"/>
            </w:r>
            <w:r>
              <w:rPr>
                <w:rStyle w:val="9"/>
                <w:bdr w:val="none" w:color="auto" w:sz="0" w:space="0"/>
                <w:lang w:val="en-US" w:eastAsia="zh-CN" w:bidi="ar"/>
              </w:rPr>
              <w:t>检测数量：同一生产厂家的同一种产品抽查不少于</w:t>
            </w:r>
            <w:r>
              <w:rPr>
                <w:rStyle w:val="10"/>
                <w:rFonts w:eastAsia="宋体"/>
                <w:bdr w:val="none" w:color="auto" w:sz="0" w:space="0"/>
                <w:lang w:val="en-US" w:eastAsia="zh-CN" w:bidi="ar"/>
              </w:rPr>
              <w:t>1</w:t>
            </w:r>
            <w:r>
              <w:rPr>
                <w:rStyle w:val="9"/>
                <w:bdr w:val="none" w:color="auto" w:sz="0" w:space="0"/>
                <w:lang w:val="en-US" w:eastAsia="zh-CN" w:bidi="ar"/>
              </w:rPr>
              <w:t>组；当该批产品批量大于</w:t>
            </w:r>
            <w:r>
              <w:rPr>
                <w:rStyle w:val="10"/>
                <w:rFonts w:eastAsia="宋体"/>
                <w:bdr w:val="none" w:color="auto" w:sz="0" w:space="0"/>
                <w:lang w:val="en-US" w:eastAsia="zh-CN" w:bidi="ar"/>
              </w:rPr>
              <w:t>1000</w:t>
            </w:r>
            <w:r>
              <w:rPr>
                <w:rStyle w:val="9"/>
                <w:bdr w:val="none" w:color="auto" w:sz="0" w:space="0"/>
                <w:lang w:val="en-US" w:eastAsia="zh-CN" w:bidi="ar"/>
              </w:rPr>
              <w:t>块时，以每</w:t>
            </w:r>
            <w:r>
              <w:rPr>
                <w:rStyle w:val="10"/>
                <w:rFonts w:eastAsia="宋体"/>
                <w:bdr w:val="none" w:color="auto" w:sz="0" w:space="0"/>
                <w:lang w:val="en-US" w:eastAsia="zh-CN" w:bidi="ar"/>
              </w:rPr>
              <w:t>1000</w:t>
            </w:r>
            <w:r>
              <w:rPr>
                <w:rStyle w:val="9"/>
                <w:bdr w:val="none" w:color="auto" w:sz="0" w:space="0"/>
                <w:lang w:val="en-US" w:eastAsia="zh-CN" w:bidi="ar"/>
              </w:rPr>
              <w:t>块为</w:t>
            </w:r>
            <w:r>
              <w:rPr>
                <w:rStyle w:val="10"/>
                <w:rFonts w:eastAsia="宋体"/>
                <w:bdr w:val="none" w:color="auto" w:sz="0" w:space="0"/>
                <w:lang w:val="en-US" w:eastAsia="zh-CN" w:bidi="ar"/>
              </w:rPr>
              <w:t>1</w:t>
            </w:r>
            <w:r>
              <w:rPr>
                <w:rStyle w:val="9"/>
                <w:bdr w:val="none" w:color="auto" w:sz="0" w:space="0"/>
                <w:lang w:val="en-US" w:eastAsia="zh-CN" w:bidi="ar"/>
              </w:rPr>
              <w:t>批分批抽取试样。</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2070E6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6AB9E7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3CED1A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粤建检协[2015]8号第5.9.8</w:t>
            </w:r>
          </w:p>
        </w:tc>
      </w:tr>
      <w:tr w14:paraId="402AE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639"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5B7D15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17</w:t>
            </w:r>
          </w:p>
        </w:tc>
        <w:tc>
          <w:tcPr>
            <w:tcW w:w="222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678D0D9">
            <w:pPr>
              <w:jc w:val="center"/>
              <w:rPr>
                <w:rFonts w:hint="eastAsia" w:ascii="宋体" w:hAnsi="宋体" w:eastAsia="宋体" w:cs="宋体"/>
                <w:i w:val="0"/>
                <w:iCs w:val="0"/>
                <w:color w:val="000000"/>
                <w:sz w:val="24"/>
                <w:szCs w:val="24"/>
                <w:u w:val="none"/>
              </w:rPr>
            </w:pP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408313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霰弹袋冲击性能</w:t>
            </w:r>
          </w:p>
        </w:tc>
        <w:tc>
          <w:tcPr>
            <w:tcW w:w="374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9782504">
            <w:pPr>
              <w:jc w:val="center"/>
              <w:rPr>
                <w:rFonts w:hint="eastAsia" w:ascii="宋体" w:hAnsi="宋体" w:eastAsia="宋体" w:cs="宋体"/>
                <w:i w:val="0"/>
                <w:iCs w:val="0"/>
                <w:color w:val="000000"/>
                <w:sz w:val="24"/>
                <w:szCs w:val="24"/>
                <w:u w:val="none"/>
              </w:rPr>
            </w:pP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7845E1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6889D4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4</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2EDBC6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粤建检协[2015]8号第5.9.7</w:t>
            </w:r>
          </w:p>
        </w:tc>
      </w:tr>
      <w:tr w14:paraId="1FB9B7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671"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1F42FC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18</w:t>
            </w:r>
          </w:p>
        </w:tc>
        <w:tc>
          <w:tcPr>
            <w:tcW w:w="2220" w:type="dxa"/>
            <w:tcBorders>
              <w:top w:val="single" w:color="000000" w:sz="4" w:space="0"/>
              <w:left w:val="single" w:color="000000" w:sz="4" w:space="0"/>
              <w:bottom w:val="single" w:color="000000" w:sz="4" w:space="0"/>
              <w:right w:val="single" w:color="000000" w:sz="4" w:space="0"/>
            </w:tcBorders>
            <w:shd w:val="clear"/>
            <w:vAlign w:val="center"/>
          </w:tcPr>
          <w:p w14:paraId="60251F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化学锚栓</w:t>
            </w: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653202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抗拔</w:t>
            </w:r>
          </w:p>
        </w:tc>
        <w:tc>
          <w:tcPr>
            <w:tcW w:w="3744" w:type="dxa"/>
            <w:tcBorders>
              <w:top w:val="single" w:color="000000" w:sz="4" w:space="0"/>
              <w:left w:val="single" w:color="000000" w:sz="4" w:space="0"/>
              <w:bottom w:val="single" w:color="000000" w:sz="4" w:space="0"/>
              <w:right w:val="single" w:color="000000" w:sz="4" w:space="0"/>
            </w:tcBorders>
            <w:shd w:val="clear"/>
            <w:vAlign w:val="center"/>
          </w:tcPr>
          <w:p w14:paraId="2DFCF6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JGJ/T 139-2020 玻璃幕墙工程质量检验标准：对非生命线工程的结构构件，应取每一检验批锚固件总数的0.1%且不少于5件进行检验。</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377C18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根</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7D8A87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10</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7938A4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粤建检协[2015]8号第2.9.1</w:t>
            </w:r>
          </w:p>
        </w:tc>
      </w:tr>
      <w:tr w14:paraId="3086D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432"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311DB0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19</w:t>
            </w:r>
          </w:p>
        </w:tc>
        <w:tc>
          <w:tcPr>
            <w:tcW w:w="2220" w:type="dxa"/>
            <w:vMerge w:val="restart"/>
            <w:tcBorders>
              <w:top w:val="single" w:color="000000" w:sz="4" w:space="0"/>
              <w:left w:val="single" w:color="000000" w:sz="4" w:space="0"/>
              <w:bottom w:val="single" w:color="000000" w:sz="4" w:space="0"/>
              <w:right w:val="single" w:color="000000" w:sz="4" w:space="0"/>
            </w:tcBorders>
            <w:shd w:val="clear"/>
            <w:vAlign w:val="center"/>
          </w:tcPr>
          <w:p w14:paraId="654485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护栏</w:t>
            </w: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7458BE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抗水平荷载性能</w:t>
            </w:r>
          </w:p>
        </w:tc>
        <w:tc>
          <w:tcPr>
            <w:tcW w:w="3744" w:type="dxa"/>
            <w:vMerge w:val="restart"/>
            <w:tcBorders>
              <w:top w:val="single" w:color="000000" w:sz="4" w:space="0"/>
              <w:left w:val="single" w:color="000000" w:sz="4" w:space="0"/>
              <w:bottom w:val="single" w:color="000000" w:sz="4" w:space="0"/>
              <w:right w:val="single" w:color="000000" w:sz="4" w:space="0"/>
            </w:tcBorders>
            <w:shd w:val="clear"/>
            <w:vAlign w:val="center"/>
          </w:tcPr>
          <w:p w14:paraId="79C5A1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JGJ/T 470-2019 建筑防护栏杆技术标准： 1.设计、 材料、 工艺和施工条件相同的防护栏杆工程，每 500m 为一个检验批， 不足 500m 应划分为一个检验批；每个检验批每 100m 应至少查一处， 没出不得少于 10m； 2.检验批的划分也可由建设单位和施工单位根据工程情况共同商定。</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2BB334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5AC992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5AB581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粤建检协[2015]8号第5.11.1</w:t>
            </w:r>
          </w:p>
        </w:tc>
      </w:tr>
      <w:tr w14:paraId="60947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773"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65EDFD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20</w:t>
            </w:r>
          </w:p>
        </w:tc>
        <w:tc>
          <w:tcPr>
            <w:tcW w:w="2220"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7C7C494">
            <w:pPr>
              <w:jc w:val="center"/>
              <w:rPr>
                <w:rFonts w:hint="eastAsia" w:ascii="宋体" w:hAnsi="宋体" w:eastAsia="宋体" w:cs="宋体"/>
                <w:i w:val="0"/>
                <w:iCs w:val="0"/>
                <w:color w:val="000000"/>
                <w:sz w:val="24"/>
                <w:szCs w:val="24"/>
                <w:u w:val="none"/>
              </w:rPr>
            </w:pP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557B34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耐软重物撞击性能</w:t>
            </w:r>
          </w:p>
        </w:tc>
        <w:tc>
          <w:tcPr>
            <w:tcW w:w="374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20945A4">
            <w:pPr>
              <w:jc w:val="center"/>
              <w:rPr>
                <w:rFonts w:hint="eastAsia" w:ascii="宋体" w:hAnsi="宋体" w:eastAsia="宋体" w:cs="宋体"/>
                <w:i w:val="0"/>
                <w:iCs w:val="0"/>
                <w:color w:val="000000"/>
                <w:sz w:val="24"/>
                <w:szCs w:val="24"/>
                <w:u w:val="none"/>
              </w:rPr>
            </w:pP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0A24B4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68AD02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2204" w:type="dxa"/>
            <w:tcBorders>
              <w:top w:val="single" w:color="000000" w:sz="4" w:space="0"/>
              <w:left w:val="single" w:color="000000" w:sz="4" w:space="0"/>
              <w:bottom w:val="single" w:color="000000" w:sz="4" w:space="0"/>
              <w:right w:val="single" w:color="000000" w:sz="4" w:space="0"/>
            </w:tcBorders>
            <w:shd w:val="clear"/>
            <w:vAlign w:val="center"/>
          </w:tcPr>
          <w:p w14:paraId="5CAEA8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粤建检协[2015]8号第5.11.3</w:t>
            </w:r>
          </w:p>
        </w:tc>
      </w:tr>
      <w:tr w14:paraId="589D5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432"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29498D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21</w:t>
            </w:r>
          </w:p>
        </w:tc>
        <w:tc>
          <w:tcPr>
            <w:tcW w:w="2220" w:type="dxa"/>
            <w:tcBorders>
              <w:top w:val="single" w:color="000000" w:sz="4" w:space="0"/>
              <w:left w:val="single" w:color="000000" w:sz="4" w:space="0"/>
              <w:bottom w:val="single" w:color="000000" w:sz="4" w:space="0"/>
              <w:right w:val="single" w:color="000000" w:sz="4" w:space="0"/>
            </w:tcBorders>
            <w:shd w:val="clear"/>
            <w:noWrap/>
            <w:vAlign w:val="center"/>
          </w:tcPr>
          <w:p w14:paraId="753849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3mm厚铝单板</w:t>
            </w: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3D39BA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涂层厚度</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漆膜硬度</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附着性</w:t>
            </w:r>
          </w:p>
        </w:tc>
        <w:tc>
          <w:tcPr>
            <w:tcW w:w="3744" w:type="dxa"/>
            <w:tcBorders>
              <w:top w:val="single" w:color="000000" w:sz="4" w:space="0"/>
              <w:left w:val="single" w:color="000000" w:sz="4" w:space="0"/>
              <w:bottom w:val="single" w:color="000000" w:sz="4" w:space="0"/>
              <w:right w:val="single" w:color="000000" w:sz="4" w:space="0"/>
            </w:tcBorders>
            <w:shd w:val="clear"/>
            <w:vAlign w:val="center"/>
          </w:tcPr>
          <w:p w14:paraId="7F565E47">
            <w:pPr>
              <w:jc w:val="center"/>
              <w:rPr>
                <w:rFonts w:hint="eastAsia" w:ascii="宋体" w:hAnsi="宋体" w:eastAsia="宋体" w:cs="宋体"/>
                <w:i w:val="0"/>
                <w:iCs w:val="0"/>
                <w:color w:val="000000"/>
                <w:sz w:val="20"/>
                <w:szCs w:val="20"/>
                <w:u w:val="none"/>
              </w:rPr>
            </w:pP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474F5C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3C441A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5776FF9D">
            <w:pPr>
              <w:jc w:val="center"/>
              <w:rPr>
                <w:rFonts w:hint="default" w:ascii="Times New Roman" w:hAnsi="Times New Roman" w:eastAsia="宋体" w:cs="Times New Roman"/>
                <w:i w:val="0"/>
                <w:iCs w:val="0"/>
                <w:color w:val="000000"/>
                <w:sz w:val="20"/>
                <w:szCs w:val="20"/>
                <w:u w:val="none"/>
              </w:rPr>
            </w:pPr>
          </w:p>
        </w:tc>
      </w:tr>
      <w:tr w14:paraId="1CD29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671"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01C18B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22</w:t>
            </w:r>
          </w:p>
        </w:tc>
        <w:tc>
          <w:tcPr>
            <w:tcW w:w="2220" w:type="dxa"/>
            <w:tcBorders>
              <w:top w:val="single" w:color="000000" w:sz="4" w:space="0"/>
              <w:left w:val="single" w:color="000000" w:sz="4" w:space="0"/>
              <w:bottom w:val="single" w:color="000000" w:sz="4" w:space="0"/>
              <w:right w:val="single" w:color="000000" w:sz="4" w:space="0"/>
            </w:tcBorders>
            <w:shd w:val="clear"/>
            <w:vAlign w:val="center"/>
          </w:tcPr>
          <w:p w14:paraId="7E560E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铝合金型材（主柱）</w:t>
            </w: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507B2A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壁厚</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膜厚</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漆膜硬度</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附着性</w:t>
            </w:r>
            <w:r>
              <w:rPr>
                <w:rFonts w:hint="eastAsia" w:ascii="宋体" w:hAnsi="宋体" w:eastAsia="宋体" w:cs="宋体"/>
                <w:i w:val="0"/>
                <w:iCs w:val="0"/>
                <w:color w:val="000000"/>
                <w:kern w:val="0"/>
                <w:sz w:val="24"/>
                <w:szCs w:val="24"/>
                <w:u w:val="none"/>
                <w:bdr w:val="none" w:color="auto" w:sz="0" w:space="0"/>
                <w:lang w:val="en-US" w:eastAsia="zh-CN" w:bidi="ar"/>
              </w:rPr>
              <w:br w:type="textWrapping"/>
            </w:r>
            <w:r>
              <w:rPr>
                <w:rFonts w:hint="eastAsia" w:ascii="宋体" w:hAnsi="宋体" w:eastAsia="宋体" w:cs="宋体"/>
                <w:i w:val="0"/>
                <w:iCs w:val="0"/>
                <w:color w:val="000000"/>
                <w:kern w:val="0"/>
                <w:sz w:val="24"/>
                <w:szCs w:val="24"/>
                <w:u w:val="none"/>
                <w:bdr w:val="none" w:color="auto" w:sz="0" w:space="0"/>
                <w:lang w:val="en-US" w:eastAsia="zh-CN" w:bidi="ar"/>
              </w:rPr>
              <w:t>抗拉强度、伸长率</w:t>
            </w:r>
          </w:p>
        </w:tc>
        <w:tc>
          <w:tcPr>
            <w:tcW w:w="3744" w:type="dxa"/>
            <w:tcBorders>
              <w:top w:val="single" w:color="000000" w:sz="4" w:space="0"/>
              <w:left w:val="nil"/>
              <w:bottom w:val="single" w:color="000000" w:sz="4" w:space="0"/>
              <w:right w:val="single" w:color="000000" w:sz="4" w:space="0"/>
            </w:tcBorders>
            <w:shd w:val="clear"/>
            <w:vAlign w:val="center"/>
          </w:tcPr>
          <w:p w14:paraId="4D826D23">
            <w:pPr>
              <w:jc w:val="center"/>
              <w:rPr>
                <w:rFonts w:hint="eastAsia" w:ascii="宋体" w:hAnsi="宋体" w:eastAsia="宋体" w:cs="宋体"/>
                <w:i w:val="0"/>
                <w:iCs w:val="0"/>
                <w:color w:val="000000"/>
                <w:sz w:val="24"/>
                <w:szCs w:val="24"/>
                <w:u w:val="none"/>
              </w:rPr>
            </w:pP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63A2EF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7C6155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7E0AE1A1">
            <w:pPr>
              <w:jc w:val="center"/>
              <w:rPr>
                <w:rFonts w:hint="default" w:ascii="Times New Roman" w:hAnsi="Times New Roman" w:eastAsia="宋体" w:cs="Times New Roman"/>
                <w:i w:val="0"/>
                <w:iCs w:val="0"/>
                <w:color w:val="000000"/>
                <w:sz w:val="20"/>
                <w:szCs w:val="20"/>
                <w:u w:val="none"/>
              </w:rPr>
            </w:pPr>
          </w:p>
        </w:tc>
      </w:tr>
      <w:tr w14:paraId="7C584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436" w:hRule="atLeast"/>
        </w:trPr>
        <w:tc>
          <w:tcPr>
            <w:tcW w:w="1019" w:type="dxa"/>
            <w:tcBorders>
              <w:top w:val="single" w:color="000000" w:sz="4" w:space="0"/>
              <w:left w:val="single" w:color="000000" w:sz="4" w:space="0"/>
              <w:bottom w:val="single" w:color="000000" w:sz="4" w:space="0"/>
              <w:right w:val="single" w:color="000000" w:sz="4" w:space="0"/>
            </w:tcBorders>
            <w:shd w:val="clear"/>
            <w:vAlign w:val="center"/>
          </w:tcPr>
          <w:p w14:paraId="26A83F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23</w:t>
            </w:r>
          </w:p>
        </w:tc>
        <w:tc>
          <w:tcPr>
            <w:tcW w:w="2220" w:type="dxa"/>
            <w:tcBorders>
              <w:top w:val="single" w:color="000000" w:sz="4" w:space="0"/>
              <w:left w:val="single" w:color="000000" w:sz="4" w:space="0"/>
              <w:bottom w:val="single" w:color="000000" w:sz="4" w:space="0"/>
              <w:right w:val="single" w:color="000000" w:sz="4" w:space="0"/>
            </w:tcBorders>
            <w:shd w:val="clear"/>
            <w:vAlign w:val="center"/>
          </w:tcPr>
          <w:p w14:paraId="22A512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钢材</w:t>
            </w:r>
          </w:p>
        </w:tc>
        <w:tc>
          <w:tcPr>
            <w:tcW w:w="2613" w:type="dxa"/>
            <w:tcBorders>
              <w:top w:val="single" w:color="000000" w:sz="4" w:space="0"/>
              <w:left w:val="single" w:color="000000" w:sz="4" w:space="0"/>
              <w:bottom w:val="single" w:color="000000" w:sz="4" w:space="0"/>
              <w:right w:val="single" w:color="000000" w:sz="4" w:space="0"/>
            </w:tcBorders>
            <w:shd w:val="clear"/>
            <w:vAlign w:val="center"/>
          </w:tcPr>
          <w:p w14:paraId="79E1DB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拉伸、弯曲</w:t>
            </w:r>
          </w:p>
        </w:tc>
        <w:tc>
          <w:tcPr>
            <w:tcW w:w="3744" w:type="dxa"/>
            <w:tcBorders>
              <w:top w:val="single" w:color="000000" w:sz="4" w:space="0"/>
              <w:left w:val="nil"/>
              <w:bottom w:val="single" w:color="000000" w:sz="4" w:space="0"/>
              <w:right w:val="single" w:color="000000" w:sz="4" w:space="0"/>
            </w:tcBorders>
            <w:shd w:val="clear"/>
            <w:vAlign w:val="center"/>
          </w:tcPr>
          <w:p w14:paraId="17F909C5">
            <w:pPr>
              <w:jc w:val="center"/>
              <w:rPr>
                <w:rFonts w:hint="eastAsia" w:ascii="宋体" w:hAnsi="宋体" w:eastAsia="宋体" w:cs="宋体"/>
                <w:i w:val="0"/>
                <w:iCs w:val="0"/>
                <w:color w:val="000000"/>
                <w:sz w:val="24"/>
                <w:szCs w:val="24"/>
                <w:u w:val="none"/>
              </w:rPr>
            </w:pP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5690A2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组</w:t>
            </w:r>
          </w:p>
        </w:tc>
        <w:tc>
          <w:tcPr>
            <w:tcW w:w="1100" w:type="dxa"/>
            <w:tcBorders>
              <w:top w:val="single" w:color="000000" w:sz="4" w:space="0"/>
              <w:left w:val="single" w:color="000000" w:sz="4" w:space="0"/>
              <w:bottom w:val="single" w:color="000000" w:sz="4" w:space="0"/>
              <w:right w:val="single" w:color="000000" w:sz="4" w:space="0"/>
            </w:tcBorders>
            <w:shd w:val="clear"/>
            <w:vAlign w:val="center"/>
          </w:tcPr>
          <w:p w14:paraId="52F187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1</w:t>
            </w:r>
          </w:p>
        </w:tc>
        <w:tc>
          <w:tcPr>
            <w:tcW w:w="2204" w:type="dxa"/>
            <w:tcBorders>
              <w:top w:val="single" w:color="000000" w:sz="4" w:space="0"/>
              <w:left w:val="single" w:color="000000" w:sz="4" w:space="0"/>
              <w:bottom w:val="single" w:color="000000" w:sz="4" w:space="0"/>
              <w:right w:val="single" w:color="000000" w:sz="4" w:space="0"/>
            </w:tcBorders>
            <w:shd w:val="clear"/>
            <w:vAlign w:val="top"/>
          </w:tcPr>
          <w:p w14:paraId="2636FD7B">
            <w:pPr>
              <w:jc w:val="center"/>
              <w:rPr>
                <w:rFonts w:hint="default" w:ascii="Times New Roman" w:hAnsi="Times New Roman" w:eastAsia="宋体" w:cs="Times New Roman"/>
                <w:i w:val="0"/>
                <w:iCs w:val="0"/>
                <w:color w:val="000000"/>
                <w:sz w:val="20"/>
                <w:szCs w:val="20"/>
                <w:u w:val="none"/>
              </w:rPr>
            </w:pPr>
          </w:p>
        </w:tc>
      </w:tr>
    </w:tbl>
    <w:p w14:paraId="6B6FE76D">
      <w:pPr>
        <w:rPr>
          <w:rFonts w:hint="default"/>
          <w:b/>
          <w:bCs/>
          <w:sz w:val="24"/>
          <w:szCs w:val="32"/>
          <w:lang w:val="en-US" w:eastAsia="zh-CN"/>
        </w:rPr>
      </w:pPr>
    </w:p>
    <w:p w14:paraId="3D7190E2">
      <w:pPr>
        <w:rPr>
          <w:rFonts w:hint="eastAsia"/>
          <w:b/>
          <w:bCs/>
          <w:sz w:val="24"/>
          <w:szCs w:val="32"/>
          <w:lang w:val="en-US" w:eastAsia="zh-CN"/>
        </w:rPr>
      </w:pPr>
      <w:r>
        <w:rPr>
          <w:rFonts w:hint="eastAsia"/>
          <w:b/>
          <w:bCs/>
          <w:sz w:val="24"/>
          <w:szCs w:val="32"/>
          <w:lang w:val="en-US" w:eastAsia="zh-CN"/>
        </w:rPr>
        <w:t>5.</w:t>
      </w:r>
      <w:bookmarkStart w:id="0" w:name="_GoBack"/>
      <w:bookmarkEnd w:id="0"/>
    </w:p>
    <w:tbl>
      <w:tblPr>
        <w:tblW w:w="140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003"/>
        <w:gridCol w:w="1983"/>
        <w:gridCol w:w="3133"/>
        <w:gridCol w:w="3484"/>
        <w:gridCol w:w="1033"/>
        <w:gridCol w:w="1150"/>
        <w:gridCol w:w="2234"/>
      </w:tblGrid>
      <w:tr w14:paraId="385BD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34" w:hRule="atLeast"/>
        </w:trPr>
        <w:tc>
          <w:tcPr>
            <w:tcW w:w="14020" w:type="dxa"/>
            <w:gridSpan w:val="7"/>
            <w:tcBorders>
              <w:top w:val="single" w:color="000000" w:sz="4" w:space="0"/>
              <w:left w:val="single" w:color="000000" w:sz="4" w:space="0"/>
              <w:bottom w:val="single" w:color="000000" w:sz="4" w:space="0"/>
              <w:right w:val="single" w:color="000000" w:sz="4" w:space="0"/>
            </w:tcBorders>
            <w:shd w:val="clear"/>
            <w:vAlign w:val="center"/>
          </w:tcPr>
          <w:p w14:paraId="7D84B0D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bdr w:val="none" w:color="auto" w:sz="0" w:space="0"/>
                <w:lang w:val="en-US" w:eastAsia="zh-CN" w:bidi="ar"/>
              </w:rPr>
            </w:pPr>
            <w:r>
              <w:rPr>
                <w:rFonts w:hint="eastAsia" w:ascii="宋体" w:hAnsi="宋体" w:eastAsia="宋体" w:cs="宋体"/>
                <w:b/>
                <w:bCs/>
                <w:i w:val="0"/>
                <w:iCs w:val="0"/>
                <w:color w:val="000000"/>
                <w:kern w:val="0"/>
                <w:sz w:val="28"/>
                <w:szCs w:val="28"/>
                <w:u w:val="none"/>
                <w:lang w:val="en-US" w:eastAsia="zh-CN" w:bidi="ar"/>
              </w:rPr>
              <w:t>排水工程材料检测清单</w:t>
            </w:r>
          </w:p>
        </w:tc>
      </w:tr>
      <w:tr w14:paraId="63648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3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687982A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序号</w:t>
            </w:r>
          </w:p>
        </w:tc>
        <w:tc>
          <w:tcPr>
            <w:tcW w:w="1983" w:type="dxa"/>
            <w:tcBorders>
              <w:top w:val="single" w:color="000000" w:sz="4" w:space="0"/>
              <w:left w:val="single" w:color="000000" w:sz="4" w:space="0"/>
              <w:bottom w:val="single" w:color="000000" w:sz="4" w:space="0"/>
              <w:right w:val="single" w:color="000000" w:sz="4" w:space="0"/>
            </w:tcBorders>
            <w:shd w:val="clear"/>
            <w:vAlign w:val="center"/>
          </w:tcPr>
          <w:p w14:paraId="63A1B96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检测产品/对象</w:t>
            </w: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7A1184C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检测项目/参数</w:t>
            </w:r>
          </w:p>
        </w:tc>
        <w:tc>
          <w:tcPr>
            <w:tcW w:w="3484" w:type="dxa"/>
            <w:tcBorders>
              <w:top w:val="single" w:color="000000" w:sz="4" w:space="0"/>
              <w:left w:val="single" w:color="000000" w:sz="4" w:space="0"/>
              <w:bottom w:val="single" w:color="000000" w:sz="4" w:space="0"/>
              <w:right w:val="single" w:color="000000" w:sz="4" w:space="0"/>
            </w:tcBorders>
            <w:shd w:val="clear"/>
            <w:vAlign w:val="center"/>
          </w:tcPr>
          <w:p w14:paraId="6874556A">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抽检频率</w:t>
            </w: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552611A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单位</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5B324CB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暂估数量</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2DBB6A9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收费依据</w:t>
            </w:r>
          </w:p>
        </w:tc>
      </w:tr>
      <w:tr w14:paraId="19B36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3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6DA835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1983" w:type="dxa"/>
            <w:tcBorders>
              <w:top w:val="single" w:color="000000" w:sz="4" w:space="0"/>
              <w:left w:val="single" w:color="000000" w:sz="4" w:space="0"/>
              <w:bottom w:val="single" w:color="000000" w:sz="4" w:space="0"/>
              <w:right w:val="single" w:color="000000" w:sz="4" w:space="0"/>
            </w:tcBorders>
            <w:shd w:val="clear"/>
            <w:vAlign w:val="center"/>
          </w:tcPr>
          <w:p w14:paraId="73B48A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钢管圆管</w:t>
            </w: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377198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屈服强度、抗拉强度、断后伸长率、弯曲</w:t>
            </w:r>
          </w:p>
        </w:tc>
        <w:tc>
          <w:tcPr>
            <w:tcW w:w="3484" w:type="dxa"/>
            <w:tcBorders>
              <w:top w:val="single" w:color="000000" w:sz="4" w:space="0"/>
              <w:left w:val="single" w:color="000000" w:sz="4" w:space="0"/>
              <w:bottom w:val="single" w:color="000000" w:sz="4" w:space="0"/>
              <w:right w:val="single" w:color="000000" w:sz="4" w:space="0"/>
            </w:tcBorders>
            <w:shd w:val="clear"/>
            <w:vAlign w:val="center"/>
          </w:tcPr>
          <w:p w14:paraId="6A3744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每批按同一牌号、同一炉号、同一规格和同一热处理组成。</w:t>
            </w: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72F0F8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5DD07E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6B2727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4.25.3</w:t>
            </w:r>
          </w:p>
        </w:tc>
      </w:tr>
      <w:tr w14:paraId="017EB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058F55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1983" w:type="dxa"/>
            <w:vMerge w:val="restart"/>
            <w:tcBorders>
              <w:top w:val="single" w:color="000000" w:sz="4" w:space="0"/>
              <w:left w:val="single" w:color="000000" w:sz="4" w:space="0"/>
              <w:bottom w:val="single" w:color="000000" w:sz="4" w:space="0"/>
              <w:right w:val="single" w:color="000000" w:sz="4" w:space="0"/>
            </w:tcBorders>
            <w:shd w:val="clear"/>
            <w:vAlign w:val="center"/>
          </w:tcPr>
          <w:p w14:paraId="28C2C4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HDPE双壁波纹管</w:t>
            </w: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1F050A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外观</w:t>
            </w:r>
          </w:p>
        </w:tc>
        <w:tc>
          <w:tcPr>
            <w:tcW w:w="3484" w:type="dxa"/>
            <w:vMerge w:val="restart"/>
            <w:tcBorders>
              <w:top w:val="single" w:color="000000" w:sz="4" w:space="0"/>
              <w:left w:val="single" w:color="000000" w:sz="4" w:space="0"/>
              <w:bottom w:val="single" w:color="000000" w:sz="4" w:space="0"/>
              <w:right w:val="single" w:color="000000" w:sz="4" w:space="0"/>
            </w:tcBorders>
            <w:shd w:val="clear"/>
            <w:vAlign w:val="center"/>
          </w:tcPr>
          <w:p w14:paraId="0232C6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不超过60t为一批</w:t>
            </w: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57F3FB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34C289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2D3BD0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4.43.1</w:t>
            </w:r>
          </w:p>
        </w:tc>
      </w:tr>
      <w:tr w14:paraId="54D77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0189AC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5F0CFA4">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477A4D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平均内径</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4B2CA40">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54137E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3A9907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2AA3D5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4.43.2</w:t>
            </w:r>
          </w:p>
        </w:tc>
      </w:tr>
      <w:tr w14:paraId="0C922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754108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3D1CA9D">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611B06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环刚度</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A055251">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3842DB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32031B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166B96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市场价</w:t>
            </w:r>
          </w:p>
        </w:tc>
      </w:tr>
      <w:tr w14:paraId="6F9113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002701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459057E">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34A10D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环柔性</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52FC7A0">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2985B9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76D95C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302A11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4.43.10</w:t>
            </w:r>
          </w:p>
        </w:tc>
      </w:tr>
      <w:tr w14:paraId="7E0AA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2DFC2A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A076629">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1768BD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烘箱试验</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933C6D4">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7796D1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1AEDA6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0B69FB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4.43.12</w:t>
            </w:r>
          </w:p>
        </w:tc>
      </w:tr>
      <w:tr w14:paraId="39119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305925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552330B">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7E6907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冲击性能</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2538738">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5A1BC1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3D7068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49E7B9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4.43.6</w:t>
            </w:r>
          </w:p>
        </w:tc>
      </w:tr>
      <w:tr w14:paraId="6AEAA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79B9C6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w:t>
            </w:r>
          </w:p>
        </w:tc>
        <w:tc>
          <w:tcPr>
            <w:tcW w:w="1983" w:type="dxa"/>
            <w:vMerge w:val="restart"/>
            <w:tcBorders>
              <w:top w:val="single" w:color="000000" w:sz="4" w:space="0"/>
              <w:left w:val="single" w:color="000000" w:sz="4" w:space="0"/>
              <w:bottom w:val="single" w:color="000000" w:sz="4" w:space="0"/>
              <w:right w:val="single" w:color="000000" w:sz="4" w:space="0"/>
            </w:tcBorders>
            <w:shd w:val="clear"/>
            <w:vAlign w:val="center"/>
          </w:tcPr>
          <w:p w14:paraId="0C9B58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钢筋混凝土排水管</w:t>
            </w: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4675B3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外观质量</w:t>
            </w:r>
          </w:p>
        </w:tc>
        <w:tc>
          <w:tcPr>
            <w:tcW w:w="3484" w:type="dxa"/>
            <w:vMerge w:val="restart"/>
            <w:tcBorders>
              <w:top w:val="single" w:color="000000" w:sz="4" w:space="0"/>
              <w:left w:val="single" w:color="000000" w:sz="4" w:space="0"/>
              <w:bottom w:val="single" w:color="000000" w:sz="4" w:space="0"/>
              <w:right w:val="single" w:color="000000" w:sz="4" w:space="0"/>
            </w:tcBorders>
            <w:shd w:val="clear"/>
            <w:vAlign w:val="center"/>
          </w:tcPr>
          <w:p w14:paraId="26573B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组批规则详见标准GB/T 11836-2009中的8.2.2条</w:t>
            </w: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70787A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187A7F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632473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10.19.3</w:t>
            </w:r>
          </w:p>
        </w:tc>
      </w:tr>
      <w:tr w14:paraId="0D81A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47DA08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E89B64E">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52F67E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尺寸偏差</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90D4976">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3473BD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193F83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6F269B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10.19.4</w:t>
            </w:r>
          </w:p>
        </w:tc>
      </w:tr>
      <w:tr w14:paraId="30A77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3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5CCAFD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1A47FD0">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484285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裂缝荷载（管子裂缝）</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D721118">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6F4F9D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48B953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43BB3B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10.19.9</w:t>
            </w:r>
          </w:p>
        </w:tc>
      </w:tr>
      <w:tr w14:paraId="2EEDC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01DC1B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11</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F34A066">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1E2582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破坏荷载</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E15674E">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4B893B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523875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456D4F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10.19.5</w:t>
            </w:r>
          </w:p>
        </w:tc>
      </w:tr>
      <w:tr w14:paraId="59630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796"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38EB4A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w:t>
            </w:r>
          </w:p>
        </w:tc>
        <w:tc>
          <w:tcPr>
            <w:tcW w:w="1983" w:type="dxa"/>
            <w:vMerge w:val="restart"/>
            <w:tcBorders>
              <w:top w:val="single" w:color="000000" w:sz="4" w:space="0"/>
              <w:left w:val="single" w:color="000000" w:sz="4" w:space="0"/>
              <w:bottom w:val="single" w:color="000000" w:sz="4" w:space="0"/>
              <w:right w:val="single" w:color="000000" w:sz="4" w:space="0"/>
            </w:tcBorders>
            <w:shd w:val="clear"/>
            <w:vAlign w:val="center"/>
          </w:tcPr>
          <w:p w14:paraId="5C32D2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球墨铸铁管/管件</w:t>
            </w: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78F6AB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拉伸试验（抗拉强度、断后伸长率）</w:t>
            </w:r>
          </w:p>
        </w:tc>
        <w:tc>
          <w:tcPr>
            <w:tcW w:w="3484" w:type="dxa"/>
            <w:vMerge w:val="restart"/>
            <w:tcBorders>
              <w:top w:val="single" w:color="000000" w:sz="4" w:space="0"/>
              <w:left w:val="single" w:color="000000" w:sz="4" w:space="0"/>
              <w:bottom w:val="single" w:color="000000" w:sz="4" w:space="0"/>
              <w:right w:val="single" w:color="000000" w:sz="4" w:space="0"/>
            </w:tcBorders>
            <w:shd w:val="clear"/>
            <w:vAlign w:val="center"/>
          </w:tcPr>
          <w:p w14:paraId="361D6D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管应按批进行检查和验收。每批应由同一公称直径、同一接口型式、同一壁厚级别、同一定尺长度、同一退火制度的球墨铸铁管组成。</w:t>
            </w: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2A308D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02EBFC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2B52E6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4.25.3</w:t>
            </w:r>
          </w:p>
        </w:tc>
      </w:tr>
      <w:tr w14:paraId="41879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1313"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1F181A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13</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5324C53">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50C74A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硬度试验（布氏硬度）</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53FB7C2">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3A6435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2514D3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4F80F6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4.16.7*2</w:t>
            </w:r>
          </w:p>
        </w:tc>
      </w:tr>
      <w:tr w14:paraId="7B6F7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3C225F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w:t>
            </w:r>
          </w:p>
        </w:tc>
        <w:tc>
          <w:tcPr>
            <w:tcW w:w="1983" w:type="dxa"/>
            <w:vMerge w:val="restart"/>
            <w:tcBorders>
              <w:top w:val="single" w:color="000000" w:sz="4" w:space="0"/>
              <w:left w:val="single" w:color="000000" w:sz="4" w:space="0"/>
              <w:bottom w:val="single" w:color="000000" w:sz="4" w:space="0"/>
              <w:right w:val="single" w:color="000000" w:sz="4" w:space="0"/>
            </w:tcBorders>
            <w:shd w:val="clear"/>
            <w:vAlign w:val="center"/>
          </w:tcPr>
          <w:p w14:paraId="368307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钢丝网骨架PE塑料复合管</w:t>
            </w: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57EFE2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外观</w:t>
            </w:r>
          </w:p>
        </w:tc>
        <w:tc>
          <w:tcPr>
            <w:tcW w:w="3484" w:type="dxa"/>
            <w:vMerge w:val="restart"/>
            <w:tcBorders>
              <w:top w:val="single" w:color="000000" w:sz="4" w:space="0"/>
              <w:left w:val="single" w:color="000000" w:sz="4" w:space="0"/>
              <w:bottom w:val="single" w:color="000000" w:sz="4" w:space="0"/>
              <w:right w:val="single" w:color="000000" w:sz="4" w:space="0"/>
            </w:tcBorders>
            <w:shd w:val="clear"/>
            <w:vAlign w:val="center"/>
          </w:tcPr>
          <w:p w14:paraId="4FBA4E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不超过5km为一批</w:t>
            </w: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03358E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664D50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3E33B4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4.43.1</w:t>
            </w:r>
          </w:p>
        </w:tc>
      </w:tr>
      <w:tr w14:paraId="1CD29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3E85E5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15</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70D83C4">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49DC89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平均外径</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545915A">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55FB3A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292847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7021ED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4.44.2</w:t>
            </w:r>
          </w:p>
        </w:tc>
      </w:tr>
      <w:tr w14:paraId="61541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3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716074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C146F80">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626FD7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受压开裂稳定性</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8668FFA">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5B57E8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037995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45FA3B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4.44.10</w:t>
            </w:r>
          </w:p>
        </w:tc>
      </w:tr>
      <w:tr w14:paraId="18D3A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3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33EB4C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8771C55">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0C42C2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短期静液压强度</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2188CDE">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159C13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53C7CE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375BA5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4.44.3</w:t>
            </w:r>
          </w:p>
        </w:tc>
      </w:tr>
      <w:tr w14:paraId="1C503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3D3533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w:t>
            </w:r>
          </w:p>
        </w:tc>
        <w:tc>
          <w:tcPr>
            <w:tcW w:w="1983" w:type="dxa"/>
            <w:vMerge w:val="restart"/>
            <w:tcBorders>
              <w:top w:val="single" w:color="000000" w:sz="4" w:space="0"/>
              <w:left w:val="single" w:color="000000" w:sz="4" w:space="0"/>
              <w:bottom w:val="single" w:color="000000" w:sz="4" w:space="0"/>
              <w:right w:val="single" w:color="000000" w:sz="4" w:space="0"/>
            </w:tcBorders>
            <w:shd w:val="clear"/>
            <w:vAlign w:val="center"/>
          </w:tcPr>
          <w:p w14:paraId="147C25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（涂塑）钢塑复合管</w:t>
            </w: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416602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外观</w:t>
            </w:r>
          </w:p>
        </w:tc>
        <w:tc>
          <w:tcPr>
            <w:tcW w:w="3484" w:type="dxa"/>
            <w:vMerge w:val="restart"/>
            <w:tcBorders>
              <w:top w:val="single" w:color="000000" w:sz="4" w:space="0"/>
              <w:left w:val="single" w:color="000000" w:sz="4" w:space="0"/>
              <w:bottom w:val="single" w:color="000000" w:sz="4" w:space="0"/>
              <w:right w:val="single" w:color="000000" w:sz="4" w:space="0"/>
            </w:tcBorders>
            <w:shd w:val="clear"/>
            <w:vAlign w:val="center"/>
          </w:tcPr>
          <w:p w14:paraId="494F72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DN＜200mm每1000根为一批；500mm＞DN≥200mm每500根为一批；DN≥500mm每200根为一批。</w:t>
            </w: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5CE59F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286785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33C27E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4.44.1</w:t>
            </w:r>
          </w:p>
        </w:tc>
      </w:tr>
      <w:tr w14:paraId="07FD9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251D11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DB74030">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2DE3E1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内衬塑料厚度</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CA3AA6F">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35D59C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4015BA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4C7427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4.44.2</w:t>
            </w:r>
          </w:p>
        </w:tc>
      </w:tr>
      <w:tr w14:paraId="2A620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7D29EB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370A748">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7B2462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附着力试验</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E9077A3">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742EDF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0CCA27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112DB6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4.44.25</w:t>
            </w:r>
          </w:p>
        </w:tc>
      </w:tr>
      <w:tr w14:paraId="5F598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3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2E1F9F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21</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F8010B6">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47D7AC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弯曲性能或压扁性能</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616406F">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4C21FC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5F5A0E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74BA31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4.44.5</w:t>
            </w:r>
          </w:p>
        </w:tc>
      </w:tr>
      <w:tr w14:paraId="75F71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6FD3F8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22</w:t>
            </w:r>
          </w:p>
        </w:tc>
        <w:tc>
          <w:tcPr>
            <w:tcW w:w="1983" w:type="dxa"/>
            <w:vMerge w:val="restart"/>
            <w:tcBorders>
              <w:top w:val="single" w:color="000000" w:sz="4" w:space="0"/>
              <w:left w:val="single" w:color="000000" w:sz="4" w:space="0"/>
              <w:bottom w:val="single" w:color="000000" w:sz="4" w:space="0"/>
              <w:right w:val="single" w:color="000000" w:sz="4" w:space="0"/>
            </w:tcBorders>
            <w:shd w:val="clear"/>
            <w:vAlign w:val="center"/>
          </w:tcPr>
          <w:p w14:paraId="5416E6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冷热水用PP-R管材</w:t>
            </w: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2230F1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外观</w:t>
            </w:r>
          </w:p>
        </w:tc>
        <w:tc>
          <w:tcPr>
            <w:tcW w:w="3484" w:type="dxa"/>
            <w:vMerge w:val="restart"/>
            <w:tcBorders>
              <w:top w:val="single" w:color="000000" w:sz="4" w:space="0"/>
              <w:left w:val="single" w:color="000000" w:sz="4" w:space="0"/>
              <w:bottom w:val="single" w:color="000000" w:sz="4" w:space="0"/>
              <w:right w:val="single" w:color="000000" w:sz="4" w:space="0"/>
            </w:tcBorders>
            <w:shd w:val="clear"/>
            <w:vAlign w:val="center"/>
          </w:tcPr>
          <w:p w14:paraId="0505BA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不超过100t或10d生产为一批。</w:t>
            </w: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2F58DC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407606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2E8FCD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4.43.1</w:t>
            </w:r>
          </w:p>
        </w:tc>
      </w:tr>
      <w:tr w14:paraId="37475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505475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475FD1A">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3658A0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平均外径</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DEB5FBF">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47DA06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390BF5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3C21E0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4.43.2</w:t>
            </w:r>
          </w:p>
        </w:tc>
      </w:tr>
      <w:tr w14:paraId="5D54D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60EFF7D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24</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A247AF1">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2A9D7B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壁厚</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7D12620">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4085FE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02D984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0D3724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4.43.2</w:t>
            </w:r>
          </w:p>
        </w:tc>
      </w:tr>
      <w:tr w14:paraId="30743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2E6699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25</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75BEAA5">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4DA8CD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纵向回缩率</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9CB6BDC">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0E8EFA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0244BC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1A7CA7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4.43.8</w:t>
            </w:r>
          </w:p>
        </w:tc>
      </w:tr>
      <w:tr w14:paraId="58791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407E47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26</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4A97489">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7D2048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简支梁冲击</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B5C3301">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6248E2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3735A0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153374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4.43.7</w:t>
            </w:r>
          </w:p>
        </w:tc>
      </w:tr>
      <w:tr w14:paraId="1F76F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246B4E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27</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1A61A7A">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69DFAE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静液压试验</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CA4D18F">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6A0762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06679A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2F65DB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4.43.13</w:t>
            </w:r>
          </w:p>
        </w:tc>
      </w:tr>
      <w:tr w14:paraId="390FD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619871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28</w:t>
            </w:r>
          </w:p>
        </w:tc>
        <w:tc>
          <w:tcPr>
            <w:tcW w:w="1983" w:type="dxa"/>
            <w:vMerge w:val="restart"/>
            <w:tcBorders>
              <w:top w:val="single" w:color="000000" w:sz="4" w:space="0"/>
              <w:left w:val="single" w:color="000000" w:sz="4" w:space="0"/>
              <w:bottom w:val="single" w:color="000000" w:sz="4" w:space="0"/>
              <w:right w:val="single" w:color="000000" w:sz="4" w:space="0"/>
            </w:tcBorders>
            <w:shd w:val="clear"/>
            <w:vAlign w:val="center"/>
          </w:tcPr>
          <w:p w14:paraId="1D594C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冷热水用PP-R管件</w:t>
            </w: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321A1D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外观</w:t>
            </w:r>
          </w:p>
        </w:tc>
        <w:tc>
          <w:tcPr>
            <w:tcW w:w="3484" w:type="dxa"/>
            <w:vMerge w:val="restart"/>
            <w:tcBorders>
              <w:top w:val="single" w:color="000000" w:sz="4" w:space="0"/>
              <w:left w:val="single" w:color="000000" w:sz="4" w:space="0"/>
              <w:bottom w:val="single" w:color="000000" w:sz="4" w:space="0"/>
              <w:right w:val="single" w:color="000000" w:sz="4" w:space="0"/>
            </w:tcBorders>
            <w:shd w:val="clear"/>
            <w:vAlign w:val="center"/>
          </w:tcPr>
          <w:p w14:paraId="6B3AE8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n≤25mm不超过50000件为一批；63mm≥dn≥32mm不超过20000件为一批，dn＞63mm不超过5000件为一批，或以不超过7d生产为一批。</w:t>
            </w: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0CB779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4B56E7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4FDBA2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4.43.1</w:t>
            </w:r>
          </w:p>
        </w:tc>
      </w:tr>
      <w:tr w14:paraId="3AA11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4FF35B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29</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BF8CB78">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123C35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承口平均内径</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46B719F">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4B7EA2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1E47F7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516A80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4.43.2</w:t>
            </w:r>
          </w:p>
        </w:tc>
      </w:tr>
      <w:tr w14:paraId="18067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693E20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E19D6F1">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7932BC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最小承口深度</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A12C56D">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36D47D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370944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1FE0D3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4.43.2</w:t>
            </w:r>
          </w:p>
        </w:tc>
      </w:tr>
      <w:tr w14:paraId="1D328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820"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72748A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31</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D0CB8B0">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799895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静液压试验</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2FBE24D">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4680E7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76A9FD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2CE844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4.43.13</w:t>
            </w:r>
          </w:p>
        </w:tc>
      </w:tr>
      <w:tr w14:paraId="298F4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2E57BE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32</w:t>
            </w:r>
          </w:p>
        </w:tc>
        <w:tc>
          <w:tcPr>
            <w:tcW w:w="1983" w:type="dxa"/>
            <w:vMerge w:val="restart"/>
            <w:tcBorders>
              <w:top w:val="single" w:color="000000" w:sz="4" w:space="0"/>
              <w:left w:val="single" w:color="000000" w:sz="4" w:space="0"/>
              <w:bottom w:val="single" w:color="000000" w:sz="4" w:space="0"/>
              <w:right w:val="single" w:color="000000" w:sz="4" w:space="0"/>
            </w:tcBorders>
            <w:shd w:val="clear"/>
            <w:vAlign w:val="center"/>
          </w:tcPr>
          <w:p w14:paraId="0653E4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PVC-U排水管材</w:t>
            </w: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4E56C9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外观</w:t>
            </w:r>
          </w:p>
        </w:tc>
        <w:tc>
          <w:tcPr>
            <w:tcW w:w="3484" w:type="dxa"/>
            <w:vMerge w:val="restart"/>
            <w:tcBorders>
              <w:top w:val="single" w:color="000000" w:sz="4" w:space="0"/>
              <w:left w:val="single" w:color="000000" w:sz="4" w:space="0"/>
              <w:bottom w:val="single" w:color="000000" w:sz="4" w:space="0"/>
              <w:right w:val="single" w:color="000000" w:sz="4" w:space="0"/>
            </w:tcBorders>
            <w:shd w:val="clear"/>
            <w:vAlign w:val="center"/>
          </w:tcPr>
          <w:p w14:paraId="31A1A8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不超过50t为一批。</w:t>
            </w: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27E890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5E725F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3370CF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4.43.1</w:t>
            </w:r>
          </w:p>
        </w:tc>
      </w:tr>
      <w:tr w14:paraId="5ECF5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002513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33</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F192B26">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5532E2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平均外径</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EDA29B0">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63106E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3851C4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70804C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4.43.2</w:t>
            </w:r>
          </w:p>
        </w:tc>
      </w:tr>
      <w:tr w14:paraId="0849A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323136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34</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1698AC2">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3F1636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拉伸屈服应力</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9DE0638">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37723A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1178E1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0562B4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4.43.3</w:t>
            </w:r>
          </w:p>
        </w:tc>
      </w:tr>
      <w:tr w14:paraId="6703C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4CC9AF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ABEDA94">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58572C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维卡软化温度</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E35D9B7">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7F5625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399E60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5CADD8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4.43.4</w:t>
            </w:r>
          </w:p>
        </w:tc>
      </w:tr>
      <w:tr w14:paraId="43556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2CA558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36</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6624700">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1B8386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落锤冲击</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EF0FCD2">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158055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00FD5D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6F7B80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4.43.6</w:t>
            </w:r>
          </w:p>
        </w:tc>
      </w:tr>
      <w:tr w14:paraId="01D5A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37153A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37</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7550483">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0A77AC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纵向回缩率</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D8ECCF5">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7AF600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65D387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4D4FAA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4.43.8</w:t>
            </w:r>
          </w:p>
        </w:tc>
      </w:tr>
      <w:tr w14:paraId="775E6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76849E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38</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E681D52">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215959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断裂伸长率</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0F0C21D">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551D24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0C01C4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033059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4.43.3</w:t>
            </w:r>
          </w:p>
        </w:tc>
      </w:tr>
      <w:tr w14:paraId="62A70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10DF10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39</w:t>
            </w:r>
          </w:p>
        </w:tc>
        <w:tc>
          <w:tcPr>
            <w:tcW w:w="1983" w:type="dxa"/>
            <w:vMerge w:val="restart"/>
            <w:tcBorders>
              <w:top w:val="single" w:color="000000" w:sz="4" w:space="0"/>
              <w:left w:val="single" w:color="000000" w:sz="4" w:space="0"/>
              <w:bottom w:val="single" w:color="000000" w:sz="4" w:space="0"/>
              <w:right w:val="single" w:color="000000" w:sz="4" w:space="0"/>
            </w:tcBorders>
            <w:shd w:val="clear"/>
            <w:vAlign w:val="center"/>
          </w:tcPr>
          <w:p w14:paraId="3DB11A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PVC-U排水管件</w:t>
            </w: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5FB0E4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外观</w:t>
            </w:r>
          </w:p>
        </w:tc>
        <w:tc>
          <w:tcPr>
            <w:tcW w:w="3484" w:type="dxa"/>
            <w:vMerge w:val="restart"/>
            <w:tcBorders>
              <w:top w:val="single" w:color="000000" w:sz="4" w:space="0"/>
              <w:left w:val="single" w:color="000000" w:sz="4" w:space="0"/>
              <w:bottom w:val="single" w:color="000000" w:sz="4" w:space="0"/>
              <w:right w:val="single" w:color="000000" w:sz="4" w:space="0"/>
            </w:tcBorders>
            <w:shd w:val="clear"/>
            <w:vAlign w:val="center"/>
          </w:tcPr>
          <w:p w14:paraId="3CA116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dn＜75时，不超过10000件为一批；dn≥75时不超过5000件为一批。</w:t>
            </w: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64670A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3F5171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14DE23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4.43.1</w:t>
            </w:r>
          </w:p>
        </w:tc>
      </w:tr>
      <w:tr w14:paraId="4E4EB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303359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40</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557383C">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0B5F15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承口平均内径</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A544C10">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61BF63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7AC998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3A6902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4.43.2</w:t>
            </w:r>
          </w:p>
        </w:tc>
      </w:tr>
      <w:tr w14:paraId="40BE1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22F87F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BFDC220">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1248FB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最小承口深度</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574627E">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73082A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101273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6A9828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4.43.2</w:t>
            </w:r>
          </w:p>
        </w:tc>
      </w:tr>
      <w:tr w14:paraId="40D04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59C640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42</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455FEA93">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63EA96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维卡软化温度</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6E87EEB">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73B9F6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7D802A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517B16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4.43.4</w:t>
            </w:r>
          </w:p>
        </w:tc>
      </w:tr>
      <w:tr w14:paraId="2FF44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66C3EC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25129E6A">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7AB23D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烘箱试验</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ACC587C">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35E91A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622F37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10B8CC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4.43.12</w:t>
            </w:r>
          </w:p>
        </w:tc>
      </w:tr>
      <w:tr w14:paraId="73C79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642C23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633BFBB3">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27A0AE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坠落试验</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8978982">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4F019A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491BAB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334DD8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4.43.11</w:t>
            </w:r>
          </w:p>
        </w:tc>
      </w:tr>
      <w:tr w14:paraId="5F55C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131647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w:t>
            </w:r>
          </w:p>
        </w:tc>
        <w:tc>
          <w:tcPr>
            <w:tcW w:w="1983" w:type="dxa"/>
            <w:vMerge w:val="restart"/>
            <w:tcBorders>
              <w:top w:val="single" w:color="000000" w:sz="4" w:space="0"/>
              <w:left w:val="single" w:color="000000" w:sz="4" w:space="0"/>
              <w:bottom w:val="single" w:color="000000" w:sz="4" w:space="0"/>
              <w:right w:val="single" w:color="000000" w:sz="4" w:space="0"/>
            </w:tcBorders>
            <w:shd w:val="clear"/>
            <w:vAlign w:val="center"/>
          </w:tcPr>
          <w:p w14:paraId="28A8D5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PVC-U 管道系统用塑料溶剂型胶粘剂</w:t>
            </w: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4DA73E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溶解性</w:t>
            </w:r>
          </w:p>
        </w:tc>
        <w:tc>
          <w:tcPr>
            <w:tcW w:w="3484" w:type="dxa"/>
            <w:vMerge w:val="restart"/>
            <w:tcBorders>
              <w:top w:val="single" w:color="000000" w:sz="4" w:space="0"/>
              <w:left w:val="single" w:color="000000" w:sz="4" w:space="0"/>
              <w:bottom w:val="single" w:color="000000" w:sz="4" w:space="0"/>
              <w:right w:val="single" w:color="000000" w:sz="4" w:space="0"/>
            </w:tcBorders>
            <w:shd w:val="clear"/>
            <w:vAlign w:val="center"/>
          </w:tcPr>
          <w:p w14:paraId="3BFD1B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每批数量不超10t</w:t>
            </w: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006614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6F727C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017229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4.37.3</w:t>
            </w:r>
          </w:p>
        </w:tc>
      </w:tr>
      <w:tr w14:paraId="09B12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4A52F1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46</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5AE2D63F">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2C7119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粘度</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FBF0170">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0CCD0C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67E5F3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0F7BDE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4.37.6</w:t>
            </w:r>
          </w:p>
        </w:tc>
      </w:tr>
      <w:tr w14:paraId="2B33C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2E0F6A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47</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BE89359">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67990D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粘结强度</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0A6AE0F">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59B677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00F7D4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414B66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4.37.8</w:t>
            </w:r>
          </w:p>
        </w:tc>
      </w:tr>
      <w:tr w14:paraId="59497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53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458032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48</w:t>
            </w:r>
          </w:p>
        </w:tc>
        <w:tc>
          <w:tcPr>
            <w:tcW w:w="1983" w:type="dxa"/>
            <w:vMerge w:val="restart"/>
            <w:tcBorders>
              <w:top w:val="single" w:color="000000" w:sz="4" w:space="0"/>
              <w:left w:val="single" w:color="000000" w:sz="4" w:space="0"/>
              <w:bottom w:val="single" w:color="000000" w:sz="4" w:space="0"/>
              <w:right w:val="single" w:color="000000" w:sz="4" w:space="0"/>
            </w:tcBorders>
            <w:shd w:val="clear"/>
            <w:vAlign w:val="center"/>
          </w:tcPr>
          <w:p w14:paraId="666691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阀门</w:t>
            </w: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5C8E766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壳体试验（或强度试验）</w:t>
            </w:r>
          </w:p>
        </w:tc>
        <w:tc>
          <w:tcPr>
            <w:tcW w:w="3484" w:type="dxa"/>
            <w:vMerge w:val="restart"/>
            <w:tcBorders>
              <w:top w:val="single" w:color="000000" w:sz="4" w:space="0"/>
              <w:left w:val="single" w:color="000000" w:sz="4" w:space="0"/>
              <w:bottom w:val="single" w:color="000000" w:sz="4" w:space="0"/>
              <w:right w:val="single" w:color="000000" w:sz="4" w:space="0"/>
            </w:tcBorders>
            <w:shd w:val="clear"/>
            <w:vAlign w:val="center"/>
          </w:tcPr>
          <w:p w14:paraId="0EB620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以同品种、同类型、同型号的产品组批</w:t>
            </w: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3534D3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0C28C5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3E9693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4.54.1</w:t>
            </w:r>
          </w:p>
        </w:tc>
      </w:tr>
      <w:tr w14:paraId="2734E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14"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25D49E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0C017B6F">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4BFCC1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密封试验</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3778BE5E">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761B2F3F">
            <w:pPr>
              <w:jc w:val="center"/>
              <w:rPr>
                <w:rFonts w:hint="eastAsia" w:ascii="宋体" w:hAnsi="宋体" w:eastAsia="宋体" w:cs="宋体"/>
                <w:i w:val="0"/>
                <w:iCs w:val="0"/>
                <w:color w:val="000000"/>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3145EB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51DC0D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4.54.2</w:t>
            </w:r>
          </w:p>
        </w:tc>
      </w:tr>
      <w:tr w14:paraId="64A8E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wAfter w:w="0" w:type="auto"/>
          <w:trHeight w:val="522" w:hRule="atLeast"/>
        </w:trPr>
        <w:tc>
          <w:tcPr>
            <w:tcW w:w="1003" w:type="dxa"/>
            <w:tcBorders>
              <w:top w:val="single" w:color="000000" w:sz="4" w:space="0"/>
              <w:left w:val="single" w:color="000000" w:sz="4" w:space="0"/>
              <w:bottom w:val="single" w:color="000000" w:sz="4" w:space="0"/>
              <w:right w:val="single" w:color="000000" w:sz="4" w:space="0"/>
            </w:tcBorders>
            <w:shd w:val="clear"/>
            <w:vAlign w:val="center"/>
          </w:tcPr>
          <w:p w14:paraId="400C5A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w:t>
            </w:r>
          </w:p>
        </w:tc>
        <w:tc>
          <w:tcPr>
            <w:tcW w:w="1983" w:type="dxa"/>
            <w:vMerge w:val="continue"/>
            <w:tcBorders>
              <w:top w:val="single" w:color="000000" w:sz="4" w:space="0"/>
              <w:left w:val="single" w:color="000000" w:sz="4" w:space="0"/>
              <w:bottom w:val="single" w:color="000000" w:sz="4" w:space="0"/>
              <w:right w:val="single" w:color="000000" w:sz="4" w:space="0"/>
            </w:tcBorders>
            <w:shd w:val="clear"/>
            <w:vAlign w:val="center"/>
          </w:tcPr>
          <w:p w14:paraId="7BEEFB43">
            <w:pPr>
              <w:jc w:val="center"/>
              <w:rPr>
                <w:rFonts w:hint="eastAsia" w:ascii="宋体" w:hAnsi="宋体" w:eastAsia="宋体" w:cs="宋体"/>
                <w:i w:val="0"/>
                <w:iCs w:val="0"/>
                <w:color w:val="000000"/>
                <w:sz w:val="22"/>
                <w:szCs w:val="22"/>
                <w:u w:val="none"/>
              </w:rPr>
            </w:pPr>
          </w:p>
        </w:tc>
        <w:tc>
          <w:tcPr>
            <w:tcW w:w="3133" w:type="dxa"/>
            <w:tcBorders>
              <w:top w:val="single" w:color="000000" w:sz="4" w:space="0"/>
              <w:left w:val="single" w:color="000000" w:sz="4" w:space="0"/>
              <w:bottom w:val="single" w:color="000000" w:sz="4" w:space="0"/>
              <w:right w:val="single" w:color="000000" w:sz="4" w:space="0"/>
            </w:tcBorders>
            <w:shd w:val="clear"/>
            <w:vAlign w:val="center"/>
          </w:tcPr>
          <w:p w14:paraId="3FFB5C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上密封试验</w:t>
            </w:r>
          </w:p>
        </w:tc>
        <w:tc>
          <w:tcPr>
            <w:tcW w:w="3484" w:type="dxa"/>
            <w:vMerge w:val="continue"/>
            <w:tcBorders>
              <w:top w:val="single" w:color="000000" w:sz="4" w:space="0"/>
              <w:left w:val="single" w:color="000000" w:sz="4" w:space="0"/>
              <w:bottom w:val="single" w:color="000000" w:sz="4" w:space="0"/>
              <w:right w:val="single" w:color="000000" w:sz="4" w:space="0"/>
            </w:tcBorders>
            <w:shd w:val="clear"/>
            <w:vAlign w:val="center"/>
          </w:tcPr>
          <w:p w14:paraId="1991CCF1">
            <w:pPr>
              <w:jc w:val="center"/>
              <w:rPr>
                <w:rFonts w:hint="eastAsia" w:ascii="宋体" w:hAnsi="宋体" w:eastAsia="宋体" w:cs="宋体"/>
                <w:i w:val="0"/>
                <w:iCs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vAlign w:val="center"/>
          </w:tcPr>
          <w:p w14:paraId="4C3A79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组</w:t>
            </w:r>
          </w:p>
        </w:tc>
        <w:tc>
          <w:tcPr>
            <w:tcW w:w="1150" w:type="dxa"/>
            <w:tcBorders>
              <w:top w:val="single" w:color="000000" w:sz="4" w:space="0"/>
              <w:left w:val="single" w:color="000000" w:sz="4" w:space="0"/>
              <w:bottom w:val="single" w:color="000000" w:sz="4" w:space="0"/>
              <w:right w:val="single" w:color="000000" w:sz="4" w:space="0"/>
            </w:tcBorders>
            <w:shd w:val="clear"/>
            <w:vAlign w:val="center"/>
          </w:tcPr>
          <w:p w14:paraId="227D5E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2234" w:type="dxa"/>
            <w:tcBorders>
              <w:top w:val="single" w:color="000000" w:sz="4" w:space="0"/>
              <w:left w:val="single" w:color="000000" w:sz="4" w:space="0"/>
              <w:bottom w:val="single" w:color="000000" w:sz="4" w:space="0"/>
              <w:right w:val="single" w:color="000000" w:sz="4" w:space="0"/>
            </w:tcBorders>
            <w:shd w:val="clear"/>
            <w:vAlign w:val="center"/>
          </w:tcPr>
          <w:p w14:paraId="4A272E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4.54.3</w:t>
            </w:r>
          </w:p>
        </w:tc>
      </w:tr>
    </w:tbl>
    <w:p w14:paraId="4C59E3A7">
      <w:pPr>
        <w:rPr>
          <w:rFonts w:hint="default"/>
          <w:b/>
          <w:bCs/>
          <w:sz w:val="24"/>
          <w:szCs w:val="32"/>
          <w:lang w:val="en-US" w:eastAsia="zh-CN"/>
        </w:rPr>
      </w:pPr>
    </w:p>
    <w:sectPr>
      <w:pgSz w:w="16838" w:h="11906" w:orient="landscape"/>
      <w:pgMar w:top="1134" w:right="1440" w:bottom="1134"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6872DFC"/>
    <w:rsid w:val="46872DFC"/>
    <w:rsid w:val="5F572B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null3"/>
    <w:hidden/>
    <w:qFormat/>
    <w:uiPriority w:val="0"/>
    <w:rPr>
      <w:rFonts w:hint="eastAsia" w:asciiTheme="minorHAnsi" w:hAnsiTheme="minorHAnsi" w:eastAsiaTheme="minorEastAsia" w:cstheme="minorBidi"/>
      <w:lang w:val="en-US" w:eastAsia="zh-Hans"/>
    </w:rPr>
  </w:style>
  <w:style w:type="character" w:customStyle="1" w:styleId="5">
    <w:name w:val="font41"/>
    <w:basedOn w:val="3"/>
    <w:qFormat/>
    <w:uiPriority w:val="0"/>
    <w:rPr>
      <w:rFonts w:hint="eastAsia" w:ascii="宋体" w:hAnsi="宋体" w:eastAsia="宋体" w:cs="宋体"/>
      <w:color w:val="000000"/>
      <w:sz w:val="24"/>
      <w:szCs w:val="24"/>
      <w:u w:val="none"/>
    </w:rPr>
  </w:style>
  <w:style w:type="character" w:customStyle="1" w:styleId="6">
    <w:name w:val="font91"/>
    <w:basedOn w:val="3"/>
    <w:qFormat/>
    <w:uiPriority w:val="0"/>
    <w:rPr>
      <w:rFonts w:hint="eastAsia" w:ascii="宋体" w:hAnsi="宋体" w:eastAsia="宋体" w:cs="宋体"/>
      <w:color w:val="000000"/>
      <w:sz w:val="24"/>
      <w:szCs w:val="24"/>
      <w:u w:val="none"/>
    </w:rPr>
  </w:style>
  <w:style w:type="character" w:customStyle="1" w:styleId="7">
    <w:name w:val="font101"/>
    <w:basedOn w:val="3"/>
    <w:qFormat/>
    <w:uiPriority w:val="0"/>
    <w:rPr>
      <w:rFonts w:hint="default" w:ascii="Times New Roman" w:hAnsi="Times New Roman" w:cs="Times New Roman"/>
      <w:color w:val="000000"/>
      <w:sz w:val="24"/>
      <w:szCs w:val="24"/>
      <w:u w:val="none"/>
    </w:rPr>
  </w:style>
  <w:style w:type="character" w:customStyle="1" w:styleId="8">
    <w:name w:val="font61"/>
    <w:basedOn w:val="3"/>
    <w:uiPriority w:val="0"/>
    <w:rPr>
      <w:rFonts w:hint="eastAsia" w:ascii="宋体" w:hAnsi="宋体" w:eastAsia="宋体" w:cs="宋体"/>
      <w:color w:val="000000"/>
      <w:sz w:val="24"/>
      <w:szCs w:val="24"/>
      <w:u w:val="none"/>
    </w:rPr>
  </w:style>
  <w:style w:type="character" w:customStyle="1" w:styleId="9">
    <w:name w:val="font141"/>
    <w:basedOn w:val="3"/>
    <w:uiPriority w:val="0"/>
    <w:rPr>
      <w:rFonts w:hint="eastAsia" w:ascii="宋体" w:hAnsi="宋体" w:eastAsia="宋体" w:cs="宋体"/>
      <w:color w:val="000000"/>
      <w:sz w:val="24"/>
      <w:szCs w:val="24"/>
      <w:u w:val="none"/>
    </w:rPr>
  </w:style>
  <w:style w:type="character" w:customStyle="1" w:styleId="10">
    <w:name w:val="font151"/>
    <w:basedOn w:val="3"/>
    <w:uiPriority w:val="0"/>
    <w:rPr>
      <w:rFonts w:hint="default" w:ascii="Times New Roman" w:hAnsi="Times New Roman" w:cs="Times New Roman"/>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21</Pages>
  <Words>3529</Words>
  <Characters>4202</Characters>
  <Lines>0</Lines>
  <Paragraphs>0</Paragraphs>
  <TotalTime>13</TotalTime>
  <ScaleCrop>false</ScaleCrop>
  <LinksUpToDate>false</LinksUpToDate>
  <CharactersWithSpaces>4219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2025-09-12T04:11:00Z</dcterms:created>
  <dc:creator>岁月静好</dc:creator>
  <cp:lastModifiedBy>岁月静好</cp:lastModifiedBy>
  <dcterms:modified xsi:type="dcterms:W3CDTF">2025-09-18T10:00:24Z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6C3DCAE11A87454E8E26D8E302692C54_11</vt:lpwstr>
  </property>
  <property fmtid="{D5CDD505-2E9C-101B-9397-08002B2CF9AE}" pid="4" name="KSOTemplateDocerSaveRecord">
    <vt:lpwstr>eyJoZGlkIjoiYjVmNDkxZDQwYTIxMmZkYTIyMDQ3MzUxZWNhNmI4ZDIiLCJ1c2VySWQiOiI2Njg5OTg5NTgifQ==</vt:lpwstr>
  </property>
</Properties>
</file>